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80" w:line="276" w:lineRule="auto"/>
        <w:ind w:left="0" w:firstLine="0"/>
        <w:jc w:val="center"/>
        <w:rPr>
          <w:rFonts w:ascii="Arial" w:cs="Arial" w:eastAsia="Arial" w:hAnsi="Arial"/>
          <w:b w:val="1"/>
          <w:smallCaps w:val="1"/>
          <w:color w:val="000000"/>
          <w:sz w:val="96"/>
          <w:szCs w:val="96"/>
        </w:rPr>
      </w:pPr>
      <w:r w:rsidDel="00000000" w:rsidR="00000000" w:rsidRPr="00000000">
        <w:rPr>
          <w:rFonts w:ascii="Arial" w:cs="Arial" w:eastAsia="Arial" w:hAnsi="Arial"/>
          <w:b w:val="1"/>
          <w:smallCaps w:val="1"/>
          <w:color w:val="000000"/>
          <w:sz w:val="96"/>
          <w:szCs w:val="96"/>
          <w:rtl w:val="0"/>
        </w:rPr>
        <w:t xml:space="preserve">Guide to Tampere</w:t>
      </w:r>
    </w:p>
    <w:p w:rsidR="00000000" w:rsidDel="00000000" w:rsidP="00000000" w:rsidRDefault="00000000" w:rsidRPr="00000000" w14:paraId="00000002">
      <w:pPr>
        <w:spacing w:line="276" w:lineRule="auto"/>
        <w:ind w:left="0" w:firstLine="0"/>
        <w:jc w:val="center"/>
        <w:rPr>
          <w:rFonts w:ascii="Arial" w:cs="Arial" w:eastAsia="Arial" w:hAnsi="Arial"/>
          <w:color w:val="000000"/>
        </w:rPr>
      </w:pPr>
      <w:r w:rsidDel="00000000" w:rsidR="00000000" w:rsidRPr="00000000">
        <w:rPr>
          <w:rFonts w:ascii="Arial" w:cs="Arial" w:eastAsia="Arial" w:hAnsi="Arial"/>
          <w:color w:val="000000"/>
          <w:rtl w:val="0"/>
        </w:rPr>
        <w:t xml:space="preserve">A detailed guide on migrating from Pakistan to Tampere, Finland</w:t>
      </w:r>
    </w:p>
    <w:p w:rsidR="00000000" w:rsidDel="00000000" w:rsidP="00000000" w:rsidRDefault="00000000" w:rsidRPr="00000000" w14:paraId="00000003">
      <w:pPr>
        <w:spacing w:line="276" w:lineRule="auto"/>
        <w:ind w:left="0" w:firstLine="0"/>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04">
      <w:pPr>
        <w:spacing w:line="276" w:lineRule="auto"/>
        <w:ind w:left="0" w:firstLine="0"/>
        <w:jc w:val="center"/>
        <w:rPr>
          <w:rFonts w:ascii="Arial" w:cs="Arial" w:eastAsia="Arial" w:hAnsi="Arial"/>
          <w:color w:val="000000"/>
        </w:rPr>
      </w:pPr>
      <w:r w:rsidDel="00000000" w:rsidR="00000000" w:rsidRPr="00000000">
        <w:rPr>
          <w:rFonts w:ascii="Arial" w:cs="Arial" w:eastAsia="Arial" w:hAnsi="Arial"/>
          <w:color w:val="000000"/>
          <w:rtl w:val="0"/>
        </w:rPr>
        <w:t xml:space="preserve">JULY 2024</w:t>
        <w:br w:type="textWrapping"/>
        <w:br w:type="textWrapping"/>
      </w:r>
    </w:p>
    <w:p w:rsidR="00000000" w:rsidDel="00000000" w:rsidP="00000000" w:rsidRDefault="00000000" w:rsidRPr="00000000" w14:paraId="00000005">
      <w:pPr>
        <w:spacing w:line="276" w:lineRule="auto"/>
        <w:ind w:left="0" w:firstLine="0"/>
        <w:jc w:val="center"/>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06">
      <w:pPr>
        <w:spacing w:line="276" w:lineRule="auto"/>
        <w:ind w:left="0" w:firstLine="0"/>
        <w:jc w:val="center"/>
        <w:rPr>
          <w:rFonts w:ascii="Arial" w:cs="Arial" w:eastAsia="Arial" w:hAnsi="Arial"/>
          <w:b w:val="1"/>
          <w:smallCaps w:val="1"/>
          <w:color w:val="000000"/>
          <w:sz w:val="28"/>
          <w:szCs w:val="28"/>
        </w:rPr>
      </w:pPr>
      <w:r w:rsidDel="00000000" w:rsidR="00000000" w:rsidRPr="00000000">
        <w:rPr>
          <w:rFonts w:ascii="Arial" w:cs="Arial" w:eastAsia="Arial" w:hAnsi="Arial"/>
          <w:color w:val="000000"/>
        </w:rPr>
        <w:drawing>
          <wp:inline distB="114300" distT="114300" distL="114300" distR="114300">
            <wp:extent cx="5731200" cy="29845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29845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7">
      <w:pPr>
        <w:spacing w:before="480" w:line="351.2732727272727" w:lineRule="auto"/>
        <w:ind w:left="0" w:firstLine="0"/>
        <w:jc w:val="both"/>
        <w:rPr>
          <w:rFonts w:ascii="Arial" w:cs="Arial" w:eastAsia="Arial" w:hAnsi="Arial"/>
          <w:b w:val="1"/>
          <w:smallCaps w:val="1"/>
          <w:color w:val="000000"/>
          <w:sz w:val="36"/>
          <w:szCs w:val="36"/>
        </w:rPr>
      </w:pPr>
      <w:r w:rsidDel="00000000" w:rsidR="00000000" w:rsidRPr="00000000">
        <w:rPr>
          <w:rFonts w:ascii="Arial" w:cs="Arial" w:eastAsia="Arial" w:hAnsi="Arial"/>
          <w:b w:val="1"/>
          <w:smallCaps w:val="1"/>
          <w:color w:val="000000"/>
          <w:sz w:val="36"/>
          <w:szCs w:val="36"/>
          <w:rtl w:val="0"/>
        </w:rPr>
        <w:t xml:space="preserve">Table of Contents</w:t>
      </w:r>
    </w:p>
    <w:p w:rsidR="00000000" w:rsidDel="00000000" w:rsidP="00000000" w:rsidRDefault="00000000" w:rsidRPr="00000000" w14:paraId="00000008">
      <w:pPr>
        <w:numPr>
          <w:ilvl w:val="0"/>
          <w:numId w:val="5"/>
        </w:numPr>
        <w:spacing w:after="360" w:before="360" w:line="276.0005454545455" w:lineRule="auto"/>
        <w:ind w:left="0" w:firstLine="0"/>
        <w:jc w:val="both"/>
        <w:rPr>
          <w:rFonts w:ascii="Arial" w:cs="Arial" w:eastAsia="Arial" w:hAnsi="Arial"/>
          <w:color w:val="000000"/>
          <w:sz w:val="28"/>
          <w:szCs w:val="28"/>
        </w:rPr>
      </w:pPr>
      <w:hyperlink w:anchor="_3orm6r1it43j">
        <w:r w:rsidDel="00000000" w:rsidR="00000000" w:rsidRPr="00000000">
          <w:rPr>
            <w:rFonts w:ascii="Arial" w:cs="Arial" w:eastAsia="Arial" w:hAnsi="Arial"/>
            <w:b w:val="1"/>
            <w:color w:val="000000"/>
            <w:sz w:val="28"/>
            <w:szCs w:val="28"/>
            <w:rtl w:val="0"/>
          </w:rPr>
          <w:t xml:space="preserve">HELSINKI &lt;-&gt; TAMPERE GUIDELINES</w:t>
        </w:r>
      </w:hyperlink>
      <w:r w:rsidDel="00000000" w:rsidR="00000000" w:rsidRPr="00000000">
        <w:rPr>
          <w:rtl w:val="0"/>
        </w:rPr>
      </w:r>
    </w:p>
    <w:p w:rsidR="00000000" w:rsidDel="00000000" w:rsidP="00000000" w:rsidRDefault="00000000" w:rsidRPr="00000000" w14:paraId="00000009">
      <w:pPr>
        <w:spacing w:line="276.0005454545455" w:lineRule="auto"/>
        <w:ind w:left="720" w:firstLine="0"/>
        <w:jc w:val="both"/>
        <w:rPr>
          <w:rFonts w:ascii="Arial" w:cs="Arial" w:eastAsia="Arial" w:hAnsi="Arial"/>
          <w:smallCaps w:val="1"/>
          <w:color w:val="000000"/>
        </w:rPr>
      </w:pPr>
      <w:hyperlink w:anchor="_ady1smhqhqx0">
        <w:r w:rsidDel="00000000" w:rsidR="00000000" w:rsidRPr="00000000">
          <w:rPr>
            <w:rFonts w:ascii="Arial" w:cs="Arial" w:eastAsia="Arial" w:hAnsi="Arial"/>
            <w:smallCaps w:val="1"/>
            <w:color w:val="000000"/>
            <w:rtl w:val="0"/>
          </w:rPr>
          <w:t xml:space="preserve">Tikkurila - Tampere</w:t>
        </w:r>
      </w:hyperlink>
      <w:r w:rsidDel="00000000" w:rsidR="00000000" w:rsidRPr="00000000">
        <w:rPr>
          <w:rtl w:val="0"/>
        </w:rPr>
      </w:r>
    </w:p>
    <w:p w:rsidR="00000000" w:rsidDel="00000000" w:rsidP="00000000" w:rsidRDefault="00000000" w:rsidRPr="00000000" w14:paraId="0000000A">
      <w:pPr>
        <w:spacing w:line="276.0005454545455" w:lineRule="auto"/>
        <w:ind w:left="720" w:firstLine="0"/>
        <w:jc w:val="both"/>
        <w:rPr>
          <w:rFonts w:ascii="Arial" w:cs="Arial" w:eastAsia="Arial" w:hAnsi="Arial"/>
          <w:smallCaps w:val="1"/>
          <w:color w:val="000000"/>
        </w:rPr>
      </w:pPr>
      <w:hyperlink w:anchor="_p6uq8cv7biqc">
        <w:r w:rsidDel="00000000" w:rsidR="00000000" w:rsidRPr="00000000">
          <w:rPr>
            <w:rFonts w:ascii="Arial" w:cs="Arial" w:eastAsia="Arial" w:hAnsi="Arial"/>
            <w:smallCaps w:val="1"/>
            <w:color w:val="000000"/>
            <w:rtl w:val="0"/>
          </w:rPr>
          <w:t xml:space="preserve">To Tampere From Helsinki Airport</w:t>
        </w:r>
      </w:hyperlink>
      <w:r w:rsidDel="00000000" w:rsidR="00000000" w:rsidRPr="00000000">
        <w:rPr>
          <w:rtl w:val="0"/>
        </w:rPr>
      </w:r>
    </w:p>
    <w:p w:rsidR="00000000" w:rsidDel="00000000" w:rsidP="00000000" w:rsidRDefault="00000000" w:rsidRPr="00000000" w14:paraId="0000000B">
      <w:pPr>
        <w:spacing w:line="276.0005454545455" w:lineRule="auto"/>
        <w:ind w:left="720" w:firstLine="0"/>
        <w:jc w:val="both"/>
        <w:rPr>
          <w:rFonts w:ascii="Arial" w:cs="Arial" w:eastAsia="Arial" w:hAnsi="Arial"/>
          <w:smallCaps w:val="1"/>
          <w:color w:val="000000"/>
        </w:rPr>
      </w:pPr>
      <w:hyperlink w:anchor="_qqbptevbj39h">
        <w:r w:rsidDel="00000000" w:rsidR="00000000" w:rsidRPr="00000000">
          <w:rPr>
            <w:rFonts w:ascii="Arial" w:cs="Arial" w:eastAsia="Arial" w:hAnsi="Arial"/>
            <w:smallCaps w:val="1"/>
            <w:color w:val="000000"/>
            <w:rtl w:val="0"/>
          </w:rPr>
          <w:t xml:space="preserve">Identification As A Student For VR</w:t>
        </w:r>
      </w:hyperlink>
      <w:r w:rsidDel="00000000" w:rsidR="00000000" w:rsidRPr="00000000">
        <w:rPr>
          <w:rtl w:val="0"/>
        </w:rPr>
      </w:r>
    </w:p>
    <w:p w:rsidR="00000000" w:rsidDel="00000000" w:rsidP="00000000" w:rsidRDefault="00000000" w:rsidRPr="00000000" w14:paraId="0000000C">
      <w:pPr>
        <w:numPr>
          <w:ilvl w:val="0"/>
          <w:numId w:val="5"/>
        </w:numPr>
        <w:spacing w:after="360" w:before="360" w:line="276.0005454545455" w:lineRule="auto"/>
        <w:ind w:left="0" w:firstLine="0"/>
        <w:jc w:val="both"/>
        <w:rPr>
          <w:rFonts w:ascii="Arial" w:cs="Arial" w:eastAsia="Arial" w:hAnsi="Arial"/>
          <w:color w:val="000000"/>
          <w:sz w:val="28"/>
          <w:szCs w:val="28"/>
        </w:rPr>
      </w:pPr>
      <w:hyperlink w:anchor="_2vacqhml5nfn">
        <w:r w:rsidDel="00000000" w:rsidR="00000000" w:rsidRPr="00000000">
          <w:rPr>
            <w:rFonts w:ascii="Arial" w:cs="Arial" w:eastAsia="Arial" w:hAnsi="Arial"/>
            <w:b w:val="1"/>
            <w:color w:val="000000"/>
            <w:sz w:val="28"/>
            <w:szCs w:val="28"/>
            <w:rtl w:val="0"/>
          </w:rPr>
          <w:t xml:space="preserve">SOCIAL SECURITY NUMBER</w:t>
        </w:r>
      </w:hyperlink>
      <w:r w:rsidDel="00000000" w:rsidR="00000000" w:rsidRPr="00000000">
        <w:rPr>
          <w:rtl w:val="0"/>
        </w:rPr>
      </w:r>
    </w:p>
    <w:p w:rsidR="00000000" w:rsidDel="00000000" w:rsidP="00000000" w:rsidRDefault="00000000" w:rsidRPr="00000000" w14:paraId="0000000D">
      <w:pPr>
        <w:spacing w:line="276.0005454545455" w:lineRule="auto"/>
        <w:ind w:left="0" w:firstLine="720"/>
        <w:jc w:val="both"/>
        <w:rPr>
          <w:rFonts w:ascii="Arial" w:cs="Arial" w:eastAsia="Arial" w:hAnsi="Arial"/>
          <w:smallCaps w:val="1"/>
          <w:color w:val="000000"/>
        </w:rPr>
      </w:pPr>
      <w:hyperlink w:anchor="_z3gupyjabw4h">
        <w:r w:rsidDel="00000000" w:rsidR="00000000" w:rsidRPr="00000000">
          <w:rPr>
            <w:rFonts w:ascii="Arial" w:cs="Arial" w:eastAsia="Arial" w:hAnsi="Arial"/>
            <w:smallCaps w:val="1"/>
            <w:color w:val="000000"/>
            <w:rtl w:val="0"/>
          </w:rPr>
          <w:t xml:space="preserve">What is SSN or PIC?</w:t>
        </w:r>
      </w:hyperlink>
      <w:r w:rsidDel="00000000" w:rsidR="00000000" w:rsidRPr="00000000">
        <w:rPr>
          <w:rtl w:val="0"/>
        </w:rPr>
      </w:r>
    </w:p>
    <w:p w:rsidR="00000000" w:rsidDel="00000000" w:rsidP="00000000" w:rsidRDefault="00000000" w:rsidRPr="00000000" w14:paraId="0000000E">
      <w:pPr>
        <w:numPr>
          <w:ilvl w:val="0"/>
          <w:numId w:val="5"/>
        </w:numPr>
        <w:spacing w:after="0" w:afterAutospacing="0" w:before="360" w:line="276.0005454545455" w:lineRule="auto"/>
        <w:ind w:left="0" w:firstLine="0"/>
        <w:jc w:val="both"/>
        <w:rPr>
          <w:rFonts w:ascii="Arial" w:cs="Arial" w:eastAsia="Arial" w:hAnsi="Arial"/>
          <w:color w:val="000000"/>
          <w:sz w:val="28"/>
          <w:szCs w:val="28"/>
        </w:rPr>
      </w:pPr>
      <w:hyperlink w:anchor="_h5j1kwon2wvo">
        <w:r w:rsidDel="00000000" w:rsidR="00000000" w:rsidRPr="00000000">
          <w:rPr>
            <w:rFonts w:ascii="Arial" w:cs="Arial" w:eastAsia="Arial" w:hAnsi="Arial"/>
            <w:b w:val="1"/>
            <w:color w:val="000000"/>
            <w:sz w:val="28"/>
            <w:szCs w:val="28"/>
            <w:rtl w:val="0"/>
          </w:rPr>
          <w:t xml:space="preserve">DVV REGISTRATION</w:t>
        </w:r>
      </w:hyperlink>
      <w:r w:rsidDel="00000000" w:rsidR="00000000" w:rsidRPr="00000000">
        <w:rPr>
          <w:rtl w:val="0"/>
        </w:rPr>
      </w:r>
    </w:p>
    <w:p w:rsidR="00000000" w:rsidDel="00000000" w:rsidP="00000000" w:rsidRDefault="00000000" w:rsidRPr="00000000" w14:paraId="0000000F">
      <w:pPr>
        <w:numPr>
          <w:ilvl w:val="0"/>
          <w:numId w:val="5"/>
        </w:numPr>
        <w:spacing w:after="360" w:before="0" w:beforeAutospacing="0" w:line="276.0005454545455" w:lineRule="auto"/>
        <w:ind w:left="0" w:firstLine="0"/>
        <w:jc w:val="both"/>
        <w:rPr>
          <w:rFonts w:ascii="Arial" w:cs="Arial" w:eastAsia="Arial" w:hAnsi="Arial"/>
          <w:color w:val="000000"/>
          <w:sz w:val="22"/>
          <w:szCs w:val="22"/>
        </w:rPr>
      </w:pPr>
      <w:hyperlink w:anchor="_ez9vvhf3g78c">
        <w:r w:rsidDel="00000000" w:rsidR="00000000" w:rsidRPr="00000000">
          <w:rPr>
            <w:rFonts w:ascii="Arial" w:cs="Arial" w:eastAsia="Arial" w:hAnsi="Arial"/>
            <w:b w:val="1"/>
            <w:smallCaps w:val="1"/>
            <w:color w:val="000000"/>
            <w:sz w:val="28"/>
            <w:szCs w:val="28"/>
            <w:rtl w:val="0"/>
          </w:rPr>
          <w:t xml:space="preserve">AUTHENTICATION</w:t>
        </w:r>
      </w:hyperlink>
      <w:r w:rsidDel="00000000" w:rsidR="00000000" w:rsidRPr="00000000">
        <w:rPr>
          <w:rFonts w:ascii="Arial" w:cs="Arial" w:eastAsia="Arial" w:hAnsi="Arial"/>
          <w:b w:val="1"/>
          <w:color w:val="000000"/>
          <w:sz w:val="22"/>
          <w:szCs w:val="22"/>
          <w:rtl w:val="0"/>
        </w:rPr>
        <w:t xml:space="preserve">  </w:t>
      </w:r>
    </w:p>
    <w:p w:rsidR="00000000" w:rsidDel="00000000" w:rsidP="00000000" w:rsidRDefault="00000000" w:rsidRPr="00000000" w14:paraId="00000010">
      <w:pPr>
        <w:spacing w:line="276.0005454545455" w:lineRule="auto"/>
        <w:ind w:left="0" w:firstLine="720"/>
        <w:jc w:val="both"/>
        <w:rPr>
          <w:rFonts w:ascii="Arial" w:cs="Arial" w:eastAsia="Arial" w:hAnsi="Arial"/>
          <w:smallCaps w:val="1"/>
          <w:color w:val="000000"/>
        </w:rPr>
      </w:pPr>
      <w:hyperlink w:anchor="_r8eygstz4deb">
        <w:r w:rsidDel="00000000" w:rsidR="00000000" w:rsidRPr="00000000">
          <w:rPr>
            <w:rFonts w:ascii="Arial" w:cs="Arial" w:eastAsia="Arial" w:hAnsi="Arial"/>
            <w:smallCaps w:val="1"/>
            <w:color w:val="000000"/>
            <w:rtl w:val="0"/>
          </w:rPr>
          <w:t xml:space="preserve">Finnish Authenticator App</w:t>
        </w:r>
      </w:hyperlink>
      <w:r w:rsidDel="00000000" w:rsidR="00000000" w:rsidRPr="00000000">
        <w:rPr>
          <w:rtl w:val="0"/>
        </w:rPr>
      </w:r>
    </w:p>
    <w:p w:rsidR="00000000" w:rsidDel="00000000" w:rsidP="00000000" w:rsidRDefault="00000000" w:rsidRPr="00000000" w14:paraId="00000011">
      <w:pPr>
        <w:numPr>
          <w:ilvl w:val="0"/>
          <w:numId w:val="5"/>
        </w:numPr>
        <w:spacing w:after="360" w:before="360" w:line="276.0005454545455" w:lineRule="auto"/>
        <w:ind w:left="0" w:firstLine="0"/>
        <w:jc w:val="both"/>
        <w:rPr>
          <w:rFonts w:ascii="Arial" w:cs="Arial" w:eastAsia="Arial" w:hAnsi="Arial"/>
          <w:color w:val="000000"/>
          <w:sz w:val="28"/>
          <w:szCs w:val="28"/>
        </w:rPr>
      </w:pPr>
      <w:hyperlink w:anchor="_tm685vw95pnl">
        <w:r w:rsidDel="00000000" w:rsidR="00000000" w:rsidRPr="00000000">
          <w:rPr>
            <w:rFonts w:ascii="Arial" w:cs="Arial" w:eastAsia="Arial" w:hAnsi="Arial"/>
            <w:b w:val="1"/>
            <w:color w:val="000000"/>
            <w:sz w:val="28"/>
            <w:szCs w:val="28"/>
            <w:rtl w:val="0"/>
          </w:rPr>
          <w:t xml:space="preserve">INTERNET CONNECTION</w:t>
        </w:r>
      </w:hyperlink>
      <w:r w:rsidDel="00000000" w:rsidR="00000000" w:rsidRPr="00000000">
        <w:rPr>
          <w:rtl w:val="0"/>
        </w:rPr>
      </w:r>
    </w:p>
    <w:p w:rsidR="00000000" w:rsidDel="00000000" w:rsidP="00000000" w:rsidRDefault="00000000" w:rsidRPr="00000000" w14:paraId="00000012">
      <w:pPr>
        <w:spacing w:line="276.0005454545455" w:lineRule="auto"/>
        <w:ind w:left="720" w:firstLine="0"/>
        <w:jc w:val="both"/>
        <w:rPr>
          <w:rFonts w:ascii="Arial" w:cs="Arial" w:eastAsia="Arial" w:hAnsi="Arial"/>
          <w:smallCaps w:val="1"/>
          <w:color w:val="000000"/>
        </w:rPr>
      </w:pPr>
      <w:hyperlink w:anchor="_66xr6lxa8k8x">
        <w:r w:rsidDel="00000000" w:rsidR="00000000" w:rsidRPr="00000000">
          <w:rPr>
            <w:rFonts w:ascii="Arial" w:cs="Arial" w:eastAsia="Arial" w:hAnsi="Arial"/>
            <w:smallCaps w:val="1"/>
            <w:color w:val="000000"/>
            <w:rtl w:val="0"/>
          </w:rPr>
          <w:t xml:space="preserve">Ethernet/WAN Connection:</w:t>
        </w:r>
      </w:hyperlink>
      <w:r w:rsidDel="00000000" w:rsidR="00000000" w:rsidRPr="00000000">
        <w:rPr>
          <w:rtl w:val="0"/>
        </w:rPr>
      </w:r>
    </w:p>
    <w:p w:rsidR="00000000" w:rsidDel="00000000" w:rsidP="00000000" w:rsidRDefault="00000000" w:rsidRPr="00000000" w14:paraId="00000013">
      <w:pPr>
        <w:spacing w:line="276.0005454545455" w:lineRule="auto"/>
        <w:ind w:left="720" w:firstLine="0"/>
        <w:jc w:val="both"/>
        <w:rPr>
          <w:rFonts w:ascii="Arial" w:cs="Arial" w:eastAsia="Arial" w:hAnsi="Arial"/>
          <w:smallCaps w:val="1"/>
          <w:color w:val="000000"/>
        </w:rPr>
      </w:pPr>
      <w:hyperlink w:anchor="_jh3q83fufanv">
        <w:r w:rsidDel="00000000" w:rsidR="00000000" w:rsidRPr="00000000">
          <w:rPr>
            <w:rFonts w:ascii="Arial" w:cs="Arial" w:eastAsia="Arial" w:hAnsi="Arial"/>
            <w:smallCaps w:val="1"/>
            <w:color w:val="000000"/>
            <w:rtl w:val="0"/>
          </w:rPr>
          <w:t xml:space="preserve">DSL Connection:</w:t>
        </w:r>
      </w:hyperlink>
      <w:r w:rsidDel="00000000" w:rsidR="00000000" w:rsidRPr="00000000">
        <w:rPr>
          <w:rtl w:val="0"/>
        </w:rPr>
      </w:r>
    </w:p>
    <w:p w:rsidR="00000000" w:rsidDel="00000000" w:rsidP="00000000" w:rsidRDefault="00000000" w:rsidRPr="00000000" w14:paraId="00000014">
      <w:pPr>
        <w:spacing w:line="276.0005454545455" w:lineRule="auto"/>
        <w:ind w:left="720" w:firstLine="0"/>
        <w:jc w:val="both"/>
        <w:rPr>
          <w:rFonts w:ascii="Arial" w:cs="Arial" w:eastAsia="Arial" w:hAnsi="Arial"/>
          <w:smallCaps w:val="1"/>
          <w:color w:val="000000"/>
        </w:rPr>
      </w:pPr>
      <w:hyperlink w:anchor="_k5yf8jn6miun">
        <w:r w:rsidDel="00000000" w:rsidR="00000000" w:rsidRPr="00000000">
          <w:rPr>
            <w:rFonts w:ascii="Arial" w:cs="Arial" w:eastAsia="Arial" w:hAnsi="Arial"/>
            <w:smallCaps w:val="1"/>
            <w:color w:val="000000"/>
            <w:rtl w:val="0"/>
          </w:rPr>
          <w:t xml:space="preserve">What to Bring?</w:t>
        </w:r>
      </w:hyperlink>
      <w:r w:rsidDel="00000000" w:rsidR="00000000" w:rsidRPr="00000000">
        <w:rPr>
          <w:rtl w:val="0"/>
        </w:rPr>
      </w:r>
    </w:p>
    <w:p w:rsidR="00000000" w:rsidDel="00000000" w:rsidP="00000000" w:rsidRDefault="00000000" w:rsidRPr="00000000" w14:paraId="00000015">
      <w:pPr>
        <w:spacing w:line="276.0005454545455" w:lineRule="auto"/>
        <w:ind w:left="720" w:firstLine="0"/>
        <w:jc w:val="both"/>
        <w:rPr>
          <w:rFonts w:ascii="Arial" w:cs="Arial" w:eastAsia="Arial" w:hAnsi="Arial"/>
          <w:smallCaps w:val="1"/>
          <w:color w:val="000000"/>
        </w:rPr>
      </w:pPr>
      <w:hyperlink w:anchor="_f0ucuuh03di2">
        <w:r w:rsidDel="00000000" w:rsidR="00000000" w:rsidRPr="00000000">
          <w:rPr>
            <w:rFonts w:ascii="Arial" w:cs="Arial" w:eastAsia="Arial" w:hAnsi="Arial"/>
            <w:smallCaps w:val="1"/>
            <w:color w:val="000000"/>
            <w:rtl w:val="0"/>
          </w:rPr>
          <w:t xml:space="preserve">Additional Information</w:t>
        </w:r>
      </w:hyperlink>
      <w:r w:rsidDel="00000000" w:rsidR="00000000" w:rsidRPr="00000000">
        <w:rPr>
          <w:rtl w:val="0"/>
        </w:rPr>
      </w:r>
    </w:p>
    <w:p w:rsidR="00000000" w:rsidDel="00000000" w:rsidP="00000000" w:rsidRDefault="00000000" w:rsidRPr="00000000" w14:paraId="00000016">
      <w:pPr>
        <w:numPr>
          <w:ilvl w:val="0"/>
          <w:numId w:val="5"/>
        </w:numPr>
        <w:spacing w:after="360" w:before="360" w:line="276.0005454545455" w:lineRule="auto"/>
        <w:ind w:left="0" w:firstLine="0"/>
        <w:jc w:val="both"/>
        <w:rPr>
          <w:rFonts w:ascii="Arial" w:cs="Arial" w:eastAsia="Arial" w:hAnsi="Arial"/>
          <w:color w:val="000000"/>
          <w:sz w:val="28"/>
          <w:szCs w:val="28"/>
        </w:rPr>
      </w:pPr>
      <w:hyperlink w:anchor="_myrvjzy23dzh">
        <w:r w:rsidDel="00000000" w:rsidR="00000000" w:rsidRPr="00000000">
          <w:rPr>
            <w:rFonts w:ascii="Arial" w:cs="Arial" w:eastAsia="Arial" w:hAnsi="Arial"/>
            <w:b w:val="1"/>
            <w:color w:val="000000"/>
            <w:sz w:val="28"/>
            <w:szCs w:val="28"/>
            <w:rtl w:val="0"/>
          </w:rPr>
          <w:t xml:space="preserve">INSTRUCTIONS TO USE TRAVEL CARD (NYSSE)</w:t>
        </w:r>
      </w:hyperlink>
      <w:r w:rsidDel="00000000" w:rsidR="00000000" w:rsidRPr="00000000">
        <w:rPr>
          <w:rtl w:val="0"/>
        </w:rPr>
      </w:r>
    </w:p>
    <w:p w:rsidR="00000000" w:rsidDel="00000000" w:rsidP="00000000" w:rsidRDefault="00000000" w:rsidRPr="00000000" w14:paraId="00000017">
      <w:pPr>
        <w:spacing w:line="276.0005454545455" w:lineRule="auto"/>
        <w:ind w:left="720" w:firstLine="0"/>
        <w:jc w:val="both"/>
        <w:rPr>
          <w:rFonts w:ascii="Arial" w:cs="Arial" w:eastAsia="Arial" w:hAnsi="Arial"/>
          <w:smallCaps w:val="1"/>
          <w:color w:val="000000"/>
        </w:rPr>
      </w:pPr>
      <w:hyperlink w:anchor="_9zwkic9o1xzy">
        <w:r w:rsidDel="00000000" w:rsidR="00000000" w:rsidRPr="00000000">
          <w:rPr>
            <w:rFonts w:ascii="Arial" w:cs="Arial" w:eastAsia="Arial" w:hAnsi="Arial"/>
            <w:smallCaps w:val="1"/>
            <w:color w:val="000000"/>
            <w:rtl w:val="0"/>
          </w:rPr>
          <w:t xml:space="preserve">Payment by Nysse app</w:t>
        </w:r>
      </w:hyperlink>
      <w:r w:rsidDel="00000000" w:rsidR="00000000" w:rsidRPr="00000000">
        <w:rPr>
          <w:rtl w:val="0"/>
        </w:rPr>
      </w:r>
    </w:p>
    <w:p w:rsidR="00000000" w:rsidDel="00000000" w:rsidP="00000000" w:rsidRDefault="00000000" w:rsidRPr="00000000" w14:paraId="00000018">
      <w:pPr>
        <w:spacing w:line="276.0005454545455" w:lineRule="auto"/>
        <w:ind w:left="720" w:firstLine="0"/>
        <w:jc w:val="both"/>
        <w:rPr>
          <w:rFonts w:ascii="Arial" w:cs="Arial" w:eastAsia="Arial" w:hAnsi="Arial"/>
          <w:smallCaps w:val="1"/>
          <w:color w:val="000000"/>
        </w:rPr>
      </w:pPr>
      <w:hyperlink w:anchor="_sl1q8ffmd5y7">
        <w:r w:rsidDel="00000000" w:rsidR="00000000" w:rsidRPr="00000000">
          <w:rPr>
            <w:rFonts w:ascii="Arial" w:cs="Arial" w:eastAsia="Arial" w:hAnsi="Arial"/>
            <w:smallCaps w:val="1"/>
            <w:color w:val="000000"/>
            <w:rtl w:val="0"/>
          </w:rPr>
          <w:t xml:space="preserve">Payment by Bank Card</w:t>
        </w:r>
      </w:hyperlink>
      <w:r w:rsidDel="00000000" w:rsidR="00000000" w:rsidRPr="00000000">
        <w:rPr>
          <w:rtl w:val="0"/>
        </w:rPr>
      </w:r>
    </w:p>
    <w:p w:rsidR="00000000" w:rsidDel="00000000" w:rsidP="00000000" w:rsidRDefault="00000000" w:rsidRPr="00000000" w14:paraId="00000019">
      <w:pPr>
        <w:spacing w:line="276.0005454545455" w:lineRule="auto"/>
        <w:ind w:left="720" w:firstLine="0"/>
        <w:jc w:val="both"/>
        <w:rPr>
          <w:rFonts w:ascii="Arial" w:cs="Arial" w:eastAsia="Arial" w:hAnsi="Arial"/>
          <w:smallCaps w:val="1"/>
          <w:color w:val="000000"/>
        </w:rPr>
      </w:pPr>
      <w:hyperlink w:anchor="_jpywak2a3qdn">
        <w:r w:rsidDel="00000000" w:rsidR="00000000" w:rsidRPr="00000000">
          <w:rPr>
            <w:rFonts w:ascii="Arial" w:cs="Arial" w:eastAsia="Arial" w:hAnsi="Arial"/>
            <w:smallCaps w:val="1"/>
            <w:color w:val="000000"/>
            <w:rtl w:val="0"/>
          </w:rPr>
          <w:t xml:space="preserve">Payment via Nysse Card</w:t>
        </w:r>
      </w:hyperlink>
      <w:r w:rsidDel="00000000" w:rsidR="00000000" w:rsidRPr="00000000">
        <w:rPr>
          <w:rtl w:val="0"/>
        </w:rPr>
      </w:r>
    </w:p>
    <w:p w:rsidR="00000000" w:rsidDel="00000000" w:rsidP="00000000" w:rsidRDefault="00000000" w:rsidRPr="00000000" w14:paraId="0000001A">
      <w:pPr>
        <w:spacing w:after="160" w:line="301.09090909090907" w:lineRule="auto"/>
        <w:ind w:left="0" w:firstLine="0"/>
        <w:jc w:val="both"/>
        <w:rPr>
          <w:rFonts w:ascii="Arial" w:cs="Arial" w:eastAsia="Arial" w:hAnsi="Arial"/>
          <w:b w:val="1"/>
          <w:color w:val="000000"/>
          <w:sz w:val="48"/>
          <w:szCs w:val="48"/>
        </w:rPr>
      </w:pPr>
      <w:r w:rsidDel="00000000" w:rsidR="00000000" w:rsidRPr="00000000">
        <w:rPr>
          <w:rtl w:val="0"/>
        </w:rPr>
      </w:r>
    </w:p>
    <w:p w:rsidR="00000000" w:rsidDel="00000000" w:rsidP="00000000" w:rsidRDefault="00000000" w:rsidRPr="00000000" w14:paraId="0000001B">
      <w:pPr>
        <w:pStyle w:val="Heading1"/>
        <w:keepNext w:val="0"/>
        <w:keepLines w:val="0"/>
        <w:spacing w:after="80" w:before="360" w:line="240.0002608695652" w:lineRule="auto"/>
        <w:ind w:left="0" w:firstLine="0"/>
        <w:jc w:val="both"/>
        <w:rPr>
          <w:rFonts w:ascii="Arial" w:cs="Arial" w:eastAsia="Arial" w:hAnsi="Arial"/>
          <w:smallCaps w:val="1"/>
          <w:color w:val="000000"/>
          <w:sz w:val="44"/>
          <w:szCs w:val="44"/>
        </w:rPr>
      </w:pPr>
      <w:bookmarkStart w:colFirst="0" w:colLast="0" w:name="_3l1024iwwjrf" w:id="0"/>
      <w:bookmarkEnd w:id="0"/>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1"/>
        <w:keepNext w:val="0"/>
        <w:keepLines w:val="0"/>
        <w:numPr>
          <w:ilvl w:val="0"/>
          <w:numId w:val="4"/>
        </w:numPr>
        <w:spacing w:after="80" w:before="360" w:line="240.0002608695652" w:lineRule="auto"/>
        <w:ind w:left="0" w:firstLine="0"/>
        <w:jc w:val="both"/>
        <w:rPr>
          <w:rFonts w:ascii="Arial" w:cs="Arial" w:eastAsia="Arial" w:hAnsi="Arial"/>
          <w:color w:val="000000"/>
        </w:rPr>
      </w:pPr>
      <w:bookmarkStart w:colFirst="0" w:colLast="0" w:name="_3orm6r1it43j" w:id="1"/>
      <w:bookmarkEnd w:id="1"/>
      <w:r w:rsidDel="00000000" w:rsidR="00000000" w:rsidRPr="00000000">
        <w:rPr>
          <w:rFonts w:ascii="Arial" w:cs="Arial" w:eastAsia="Arial" w:hAnsi="Arial"/>
          <w:color w:val="000000"/>
          <w:rtl w:val="0"/>
        </w:rPr>
        <w:t xml:space="preserve">Helsinki &lt;-&gt; Tampere</w:t>
      </w:r>
      <w:r w:rsidDel="00000000" w:rsidR="00000000" w:rsidRPr="00000000">
        <w:rPr>
          <w:rFonts w:ascii="Arial" w:cs="Arial" w:eastAsia="Arial" w:hAnsi="Arial"/>
          <w:smallCaps w:val="1"/>
          <w:color w:val="000000"/>
          <w:rtl w:val="0"/>
        </w:rPr>
        <w:t xml:space="preserve"> </w:t>
      </w:r>
      <w:r w:rsidDel="00000000" w:rsidR="00000000" w:rsidRPr="00000000">
        <w:rPr>
          <w:rFonts w:ascii="Arial" w:cs="Arial" w:eastAsia="Arial" w:hAnsi="Arial"/>
          <w:color w:val="000000"/>
          <w:rtl w:val="0"/>
        </w:rPr>
        <w:t xml:space="preserve">Guidelines</w:t>
      </w:r>
    </w:p>
    <w:p w:rsidR="00000000" w:rsidDel="00000000" w:rsidP="00000000" w:rsidRDefault="00000000" w:rsidRPr="00000000" w14:paraId="0000001D">
      <w:pPr>
        <w:spacing w:after="160" w:line="276" w:lineRule="auto"/>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1E">
      <w:pPr>
        <w:numPr>
          <w:ilvl w:val="0"/>
          <w:numId w:val="16"/>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Connect to airport wifi.</w:t>
      </w:r>
    </w:p>
    <w:p w:rsidR="00000000" w:rsidDel="00000000" w:rsidP="00000000" w:rsidRDefault="00000000" w:rsidRPr="00000000" w14:paraId="0000001F">
      <w:pPr>
        <w:numPr>
          <w:ilvl w:val="0"/>
          <w:numId w:val="16"/>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Immigration ~ make sure you have the funds in your account as you might have to show it on your mobile banking app - better to open your mobile banking app before going to the immigration counter.</w:t>
      </w:r>
    </w:p>
    <w:p w:rsidR="00000000" w:rsidDel="00000000" w:rsidP="00000000" w:rsidRDefault="00000000" w:rsidRPr="00000000" w14:paraId="00000020">
      <w:pPr>
        <w:numPr>
          <w:ilvl w:val="0"/>
          <w:numId w:val="16"/>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once your immigration is cleared then you can just exit the airport</w:t>
      </w:r>
    </w:p>
    <w:p w:rsidR="00000000" w:rsidDel="00000000" w:rsidP="00000000" w:rsidRDefault="00000000" w:rsidRPr="00000000" w14:paraId="00000021">
      <w:pPr>
        <w:numPr>
          <w:ilvl w:val="0"/>
          <w:numId w:val="16"/>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use the washroom if needed before taking your bags from baggage claim as you will not be able to use it once you are outside the airport with all your luggage</w:t>
      </w:r>
    </w:p>
    <w:p w:rsidR="00000000" w:rsidDel="00000000" w:rsidP="00000000" w:rsidRDefault="00000000" w:rsidRPr="00000000" w14:paraId="00000022">
      <w:pPr>
        <w:numPr>
          <w:ilvl w:val="0"/>
          <w:numId w:val="16"/>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you will see exit signs just follow them</w:t>
      </w:r>
    </w:p>
    <w:p w:rsidR="00000000" w:rsidDel="00000000" w:rsidP="00000000" w:rsidRDefault="00000000" w:rsidRPr="00000000" w14:paraId="00000023">
      <w:pPr>
        <w:numPr>
          <w:ilvl w:val="0"/>
          <w:numId w:val="16"/>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R-kioski ~ it’s a shop from where you can purchase your sim for 5-6€ … you can buy sim of DNA, Telia, and Elisa but I will recommend buying DNA sim and you will get some credit and mbs so don’t worry about the recharge.</w:t>
      </w:r>
    </w:p>
    <w:p w:rsidR="00000000" w:rsidDel="00000000" w:rsidP="00000000" w:rsidRDefault="00000000" w:rsidRPr="00000000" w14:paraId="00000024">
      <w:pPr>
        <w:numPr>
          <w:ilvl w:val="0"/>
          <w:numId w:val="16"/>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Follow the VR sign on board and you will reach the railway station directly from the airport, it will be a 5-10 mins walk. Use the elevator to go down on the platform.</w:t>
      </w:r>
    </w:p>
    <w:p w:rsidR="00000000" w:rsidDel="00000000" w:rsidP="00000000" w:rsidRDefault="00000000" w:rsidRPr="00000000" w14:paraId="00000025">
      <w:pPr>
        <w:numPr>
          <w:ilvl w:val="0"/>
          <w:numId w:val="16"/>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There will be a route planner on the wall see that and make sure that in which direction your train will be going - you must go to Tikkurila station.</w:t>
      </w:r>
    </w:p>
    <w:p w:rsidR="00000000" w:rsidDel="00000000" w:rsidP="00000000" w:rsidRDefault="00000000" w:rsidRPr="00000000" w14:paraId="00000026">
      <w:pPr>
        <w:spacing w:after="160" w:line="276"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27">
      <w:pPr>
        <w:pStyle w:val="Heading2"/>
        <w:keepNext w:val="0"/>
        <w:keepLines w:val="0"/>
        <w:spacing w:after="80" w:before="160" w:line="259.7643529411765" w:lineRule="auto"/>
        <w:ind w:left="0" w:firstLine="0"/>
        <w:jc w:val="both"/>
        <w:rPr>
          <w:rFonts w:ascii="Arial" w:cs="Arial" w:eastAsia="Arial" w:hAnsi="Arial"/>
          <w:color w:val="000000"/>
          <w:sz w:val="32"/>
          <w:szCs w:val="32"/>
        </w:rPr>
      </w:pPr>
      <w:bookmarkStart w:colFirst="0" w:colLast="0" w:name="_ady1smhqhqx0" w:id="2"/>
      <w:bookmarkEnd w:id="2"/>
      <w:r w:rsidDel="00000000" w:rsidR="00000000" w:rsidRPr="00000000">
        <w:rPr>
          <w:rFonts w:ascii="Arial" w:cs="Arial" w:eastAsia="Arial" w:hAnsi="Arial"/>
          <w:color w:val="000000"/>
          <w:sz w:val="32"/>
          <w:szCs w:val="32"/>
          <w:rtl w:val="0"/>
        </w:rPr>
        <w:t xml:space="preserve">Tikkurila - Tampere</w:t>
      </w:r>
    </w:p>
    <w:p w:rsidR="00000000" w:rsidDel="00000000" w:rsidP="00000000" w:rsidRDefault="00000000" w:rsidRPr="00000000" w14:paraId="00000028">
      <w:pPr>
        <w:spacing w:line="276"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29">
      <w:pPr>
        <w:numPr>
          <w:ilvl w:val="0"/>
          <w:numId w:val="11"/>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The train will not stop for long at stations and with bags you should be quick to get on and off the trains. The train will take approx 20 mins to reach Tikkurila station and after reaching there you must look for the platform number your train will be coming on.</w:t>
      </w:r>
    </w:p>
    <w:p w:rsidR="00000000" w:rsidDel="00000000" w:rsidP="00000000" w:rsidRDefault="00000000" w:rsidRPr="00000000" w14:paraId="0000002A">
      <w:pPr>
        <w:numPr>
          <w:ilvl w:val="0"/>
          <w:numId w:val="11"/>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You must have enough time (maybe 30 min) to change trains at Tikkurila station.</w:t>
      </w:r>
    </w:p>
    <w:p w:rsidR="00000000" w:rsidDel="00000000" w:rsidP="00000000" w:rsidRDefault="00000000" w:rsidRPr="00000000" w14:paraId="0000002B">
      <w:pPr>
        <w:numPr>
          <w:ilvl w:val="0"/>
          <w:numId w:val="11"/>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Again be quick and take the train to Tampere …keep checking your VR app so that you can know the platform number your train will be arriving on.</w:t>
      </w:r>
    </w:p>
    <w:p w:rsidR="00000000" w:rsidDel="00000000" w:rsidP="00000000" w:rsidRDefault="00000000" w:rsidRPr="00000000" w14:paraId="0000002C">
      <w:pPr>
        <w:numPr>
          <w:ilvl w:val="0"/>
          <w:numId w:val="11"/>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I recommend booking IC trains as they are fast, have washrooms and internet</w:t>
      </w:r>
    </w:p>
    <w:p w:rsidR="00000000" w:rsidDel="00000000" w:rsidP="00000000" w:rsidRDefault="00000000" w:rsidRPr="00000000" w14:paraId="0000002D">
      <w:pPr>
        <w:numPr>
          <w:ilvl w:val="0"/>
          <w:numId w:val="11"/>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It’s better to contact your tutor and ask him/ her to help you in reaching your apartment from the railway station. Tell them when you will reach and how many bags you have.</w:t>
      </w:r>
    </w:p>
    <w:p w:rsidR="00000000" w:rsidDel="00000000" w:rsidP="00000000" w:rsidRDefault="00000000" w:rsidRPr="00000000" w14:paraId="0000002E">
      <w:pPr>
        <w:numPr>
          <w:ilvl w:val="0"/>
          <w:numId w:val="11"/>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If your tutor is not available or you are on your own then use Google Maps (i will attach a pic) and see the bus schedules</w:t>
      </w:r>
    </w:p>
    <w:p w:rsidR="00000000" w:rsidDel="00000000" w:rsidP="00000000" w:rsidRDefault="00000000" w:rsidRPr="00000000" w14:paraId="0000002F">
      <w:pPr>
        <w:numPr>
          <w:ilvl w:val="0"/>
          <w:numId w:val="11"/>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If you are coming to Hervanta then it will be a 3-4 mins walk from the train station to the bus station.</w:t>
      </w:r>
    </w:p>
    <w:p w:rsidR="00000000" w:rsidDel="00000000" w:rsidP="00000000" w:rsidRDefault="00000000" w:rsidRPr="00000000" w14:paraId="00000030">
      <w:pPr>
        <w:numPr>
          <w:ilvl w:val="0"/>
          <w:numId w:val="11"/>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Get on the tram and you will reach Hervanta easily …. there will be a card machine on bus and tram so you should pay for your ticket (I will share the method in detail if you need it)</w:t>
      </w:r>
    </w:p>
    <w:p w:rsidR="00000000" w:rsidDel="00000000" w:rsidP="00000000" w:rsidRDefault="00000000" w:rsidRPr="00000000" w14:paraId="00000031">
      <w:pPr>
        <w:pStyle w:val="Heading3"/>
        <w:keepNext w:val="0"/>
        <w:keepLines w:val="0"/>
        <w:spacing w:after="80" w:before="160" w:line="297.23123076923076" w:lineRule="auto"/>
        <w:ind w:left="0" w:firstLine="0"/>
        <w:jc w:val="both"/>
        <w:rPr>
          <w:rFonts w:ascii="Arial" w:cs="Arial" w:eastAsia="Arial" w:hAnsi="Arial"/>
          <w:b w:val="1"/>
          <w:smallCaps w:val="1"/>
          <w:color w:val="000000"/>
          <w:sz w:val="28"/>
          <w:szCs w:val="28"/>
        </w:rPr>
      </w:pPr>
      <w:bookmarkStart w:colFirst="0" w:colLast="0" w:name="_p6uq8cv7biqc" w:id="3"/>
      <w:bookmarkEnd w:id="3"/>
      <w:r w:rsidDel="00000000" w:rsidR="00000000" w:rsidRPr="00000000">
        <w:rPr>
          <w:rFonts w:ascii="Arial" w:cs="Arial" w:eastAsia="Arial" w:hAnsi="Arial"/>
          <w:b w:val="1"/>
          <w:smallCaps w:val="1"/>
          <w:color w:val="000000"/>
          <w:sz w:val="28"/>
          <w:szCs w:val="28"/>
          <w:rtl w:val="0"/>
        </w:rPr>
        <w:t xml:space="preserve">To Tampere From Helsinki Airport</w:t>
      </w:r>
    </w:p>
    <w:p w:rsidR="00000000" w:rsidDel="00000000" w:rsidP="00000000" w:rsidRDefault="00000000" w:rsidRPr="00000000" w14:paraId="00000032">
      <w:pPr>
        <w:spacing w:after="160" w:line="301.09090909090907"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If you're travelling to Tampere via Helsinki Airport, you'll need to change trains at Tikkurila station. Down below are some tips and </w:t>
      </w:r>
      <w:r w:rsidDel="00000000" w:rsidR="00000000" w:rsidRPr="00000000">
        <w:rPr>
          <w:rFonts w:ascii="Arial" w:cs="Arial" w:eastAsia="Arial" w:hAnsi="Arial"/>
          <w:smallCaps w:val="1"/>
          <w:color w:val="c00000"/>
          <w:u w:val="single"/>
          <w:rtl w:val="0"/>
        </w:rPr>
        <w:t xml:space="preserve">Important Takeaways</w:t>
      </w:r>
      <w:r w:rsidDel="00000000" w:rsidR="00000000" w:rsidRPr="00000000">
        <w:rPr>
          <w:rFonts w:ascii="Arial" w:cs="Arial" w:eastAsia="Arial" w:hAnsi="Arial"/>
          <w:color w:val="c00000"/>
          <w:rtl w:val="0"/>
        </w:rPr>
        <w:t xml:space="preserve"> </w:t>
      </w:r>
      <w:r w:rsidDel="00000000" w:rsidR="00000000" w:rsidRPr="00000000">
        <w:rPr>
          <w:rFonts w:ascii="Arial" w:cs="Arial" w:eastAsia="Arial" w:hAnsi="Arial"/>
          <w:color w:val="000000"/>
          <w:rtl w:val="0"/>
        </w:rPr>
        <w:t xml:space="preserve">to make the transfer easier:</w:t>
      </w:r>
    </w:p>
    <w:p w:rsidR="00000000" w:rsidDel="00000000" w:rsidP="00000000" w:rsidRDefault="00000000" w:rsidRPr="00000000" w14:paraId="00000033">
      <w:pPr>
        <w:numPr>
          <w:ilvl w:val="0"/>
          <w:numId w:val="15"/>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Your first train is a commuter train from Helsinki Airport to Tikkurila.</w:t>
      </w:r>
    </w:p>
    <w:p w:rsidR="00000000" w:rsidDel="00000000" w:rsidP="00000000" w:rsidRDefault="00000000" w:rsidRPr="00000000" w14:paraId="00000034">
      <w:pPr>
        <w:numPr>
          <w:ilvl w:val="0"/>
          <w:numId w:val="15"/>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The ticket for this train becomes valid a bit earlier than the time listed on your VR ticket. You can recognize this because the ticket will show a green logo instead of a grey one in the app.</w:t>
      </w:r>
    </w:p>
    <w:p w:rsidR="00000000" w:rsidDel="00000000" w:rsidP="00000000" w:rsidRDefault="00000000" w:rsidRPr="00000000" w14:paraId="00000035">
      <w:pPr>
        <w:numPr>
          <w:ilvl w:val="0"/>
          <w:numId w:val="15"/>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This means you can catch an earlier train from the airport, before the time listed on your VR ticket.</w:t>
      </w:r>
    </w:p>
    <w:p w:rsidR="00000000" w:rsidDel="00000000" w:rsidP="00000000" w:rsidRDefault="00000000" w:rsidRPr="00000000" w14:paraId="00000036">
      <w:pPr>
        <w:numPr>
          <w:ilvl w:val="0"/>
          <w:numId w:val="15"/>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For example, if your ticket shows a start time of 11:04, you can take an earlier commuter train at 10:30 or 10:45. These trains run every 10-15 minutes from Helsinki Airport.</w:t>
      </w:r>
    </w:p>
    <w:p w:rsidR="00000000" w:rsidDel="00000000" w:rsidP="00000000" w:rsidRDefault="00000000" w:rsidRPr="00000000" w14:paraId="00000037">
      <w:pPr>
        <w:numPr>
          <w:ilvl w:val="0"/>
          <w:numId w:val="15"/>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By taking an earlier train, you'll have more time to switch tracks at Tikkurila for your train to Tampere, avoiding the rush.</w:t>
      </w:r>
    </w:p>
    <w:p w:rsidR="00000000" w:rsidDel="00000000" w:rsidP="00000000" w:rsidRDefault="00000000" w:rsidRPr="00000000" w14:paraId="00000038">
      <w:pPr>
        <w:spacing w:after="160" w:line="276"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This way, you won't have to worry about a tight connection at Tikkurila station.</w:t>
      </w:r>
    </w:p>
    <w:p w:rsidR="00000000" w:rsidDel="00000000" w:rsidP="00000000" w:rsidRDefault="00000000" w:rsidRPr="00000000" w14:paraId="00000039">
      <w:pPr>
        <w:pStyle w:val="Heading2"/>
        <w:keepNext w:val="0"/>
        <w:keepLines w:val="0"/>
        <w:spacing w:after="80" w:before="160" w:line="259.7643529411765" w:lineRule="auto"/>
        <w:ind w:left="0" w:firstLine="0"/>
        <w:jc w:val="both"/>
        <w:rPr>
          <w:rFonts w:ascii="Arial" w:cs="Arial" w:eastAsia="Arial" w:hAnsi="Arial"/>
          <w:smallCaps w:val="1"/>
          <w:color w:val="000000"/>
          <w:sz w:val="32"/>
          <w:szCs w:val="32"/>
        </w:rPr>
      </w:pPr>
      <w:bookmarkStart w:colFirst="0" w:colLast="0" w:name="_o3uiicta9y5m" w:id="4"/>
      <w:bookmarkEnd w:id="4"/>
      <w:r w:rsidDel="00000000" w:rsidR="00000000" w:rsidRPr="00000000">
        <w:rPr>
          <w:rFonts w:ascii="Arial" w:cs="Arial" w:eastAsia="Arial" w:hAnsi="Arial"/>
          <w:smallCaps w:val="1"/>
          <w:color w:val="000000"/>
          <w:sz w:val="32"/>
          <w:szCs w:val="32"/>
          <w:rtl w:val="0"/>
        </w:rPr>
        <w:t xml:space="preserve"> </w:t>
      </w:r>
    </w:p>
    <w:p w:rsidR="00000000" w:rsidDel="00000000" w:rsidP="00000000" w:rsidRDefault="00000000" w:rsidRPr="00000000" w14:paraId="0000003A">
      <w:pPr>
        <w:pStyle w:val="Heading2"/>
        <w:keepNext w:val="0"/>
        <w:keepLines w:val="0"/>
        <w:spacing w:after="80" w:before="160" w:line="259.7643529411765" w:lineRule="auto"/>
        <w:ind w:left="0" w:firstLine="0"/>
        <w:jc w:val="both"/>
        <w:rPr>
          <w:rFonts w:ascii="Arial" w:cs="Arial" w:eastAsia="Arial" w:hAnsi="Arial"/>
          <w:smallCaps w:val="1"/>
          <w:color w:val="000000"/>
          <w:sz w:val="32"/>
          <w:szCs w:val="32"/>
        </w:rPr>
      </w:pPr>
      <w:bookmarkStart w:colFirst="0" w:colLast="0" w:name="_qqbptevbj39h" w:id="5"/>
      <w:bookmarkEnd w:id="5"/>
      <w:r w:rsidDel="00000000" w:rsidR="00000000" w:rsidRPr="00000000">
        <w:rPr>
          <w:rFonts w:ascii="Arial" w:cs="Arial" w:eastAsia="Arial" w:hAnsi="Arial"/>
          <w:smallCaps w:val="1"/>
          <w:color w:val="000000"/>
          <w:sz w:val="32"/>
          <w:szCs w:val="32"/>
          <w:rtl w:val="0"/>
        </w:rPr>
        <w:t xml:space="preserve">Identification As A Student For VR </w:t>
      </w:r>
    </w:p>
    <w:p w:rsidR="00000000" w:rsidDel="00000000" w:rsidP="00000000" w:rsidRDefault="00000000" w:rsidRPr="00000000" w14:paraId="0000003B">
      <w:pPr>
        <w:spacing w:after="160" w:line="301.09090909090907"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Those who are worried or do not know how to identify themselves as students on their first journey at VR Trains. There are two ways:</w:t>
      </w:r>
    </w:p>
    <w:p w:rsidR="00000000" w:rsidDel="00000000" w:rsidP="00000000" w:rsidRDefault="00000000" w:rsidRPr="00000000" w14:paraId="0000003C">
      <w:pPr>
        <w:numPr>
          <w:ilvl w:val="0"/>
          <w:numId w:val="9"/>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Download the Tuudo App and register yourself. It is free, and you can use it even in uni as well.</w:t>
      </w:r>
    </w:p>
    <w:p w:rsidR="00000000" w:rsidDel="00000000" w:rsidP="00000000" w:rsidRDefault="00000000" w:rsidRPr="00000000" w14:paraId="0000003D">
      <w:pPr>
        <w:numPr>
          <w:ilvl w:val="0"/>
          <w:numId w:val="9"/>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If you have your email credentials, sign in at sisu, and from there, you can download a student certificate in English and Finnish.</w:t>
      </w:r>
    </w:p>
    <w:p w:rsidR="00000000" w:rsidDel="00000000" w:rsidP="00000000" w:rsidRDefault="00000000" w:rsidRPr="00000000" w14:paraId="0000003E">
      <w:pPr>
        <w:spacing w:after="160" w:line="276" w:lineRule="auto"/>
        <w:ind w:left="0" w:right="-607.7952755905511" w:firstLine="0"/>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Pr>
        <w:drawing>
          <wp:inline distB="114300" distT="114300" distL="114300" distR="114300">
            <wp:extent cx="5943600" cy="38100"/>
            <wp:effectExtent b="0" l="0" r="0" t="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keepNext w:val="0"/>
        <w:keepLines w:val="0"/>
        <w:numPr>
          <w:ilvl w:val="0"/>
          <w:numId w:val="4"/>
        </w:numPr>
        <w:spacing w:after="80" w:before="360" w:line="240.0002608695652" w:lineRule="auto"/>
        <w:ind w:left="0" w:firstLine="0"/>
        <w:jc w:val="both"/>
        <w:rPr>
          <w:rFonts w:ascii="Arial" w:cs="Arial" w:eastAsia="Arial" w:hAnsi="Arial"/>
          <w:smallCaps w:val="1"/>
          <w:color w:val="000000"/>
        </w:rPr>
      </w:pPr>
      <w:bookmarkStart w:colFirst="0" w:colLast="0" w:name="_2vacqhml5nfn" w:id="6"/>
      <w:bookmarkEnd w:id="6"/>
      <w:r w:rsidDel="00000000" w:rsidR="00000000" w:rsidRPr="00000000">
        <w:rPr>
          <w:rFonts w:ascii="Arial" w:cs="Arial" w:eastAsia="Arial" w:hAnsi="Arial"/>
          <w:smallCaps w:val="1"/>
          <w:color w:val="000000"/>
          <w:rtl w:val="0"/>
        </w:rPr>
        <w:t xml:space="preserve">Social Security Number</w:t>
      </w:r>
    </w:p>
    <w:p w:rsidR="00000000" w:rsidDel="00000000" w:rsidP="00000000" w:rsidRDefault="00000000" w:rsidRPr="00000000" w14:paraId="00000040">
      <w:pPr>
        <w:pStyle w:val="Heading2"/>
        <w:keepNext w:val="0"/>
        <w:keepLines w:val="0"/>
        <w:spacing w:after="80" w:before="160" w:line="259.7643529411765" w:lineRule="auto"/>
        <w:ind w:left="0" w:firstLine="0"/>
        <w:jc w:val="both"/>
        <w:rPr>
          <w:rFonts w:ascii="Arial" w:cs="Arial" w:eastAsia="Arial" w:hAnsi="Arial"/>
          <w:smallCaps w:val="1"/>
          <w:color w:val="000000"/>
          <w:sz w:val="32"/>
          <w:szCs w:val="32"/>
        </w:rPr>
      </w:pPr>
      <w:bookmarkStart w:colFirst="0" w:colLast="0" w:name="_z3gupyjabw4h" w:id="7"/>
      <w:bookmarkEnd w:id="7"/>
      <w:r w:rsidDel="00000000" w:rsidR="00000000" w:rsidRPr="00000000">
        <w:rPr>
          <w:rFonts w:ascii="Arial" w:cs="Arial" w:eastAsia="Arial" w:hAnsi="Arial"/>
          <w:smallCaps w:val="1"/>
          <w:color w:val="000000"/>
          <w:sz w:val="32"/>
          <w:szCs w:val="32"/>
          <w:rtl w:val="0"/>
        </w:rPr>
        <w:t xml:space="preserve">What is SSN or PIC?</w:t>
      </w:r>
    </w:p>
    <w:p w:rsidR="00000000" w:rsidDel="00000000" w:rsidP="00000000" w:rsidRDefault="00000000" w:rsidRPr="00000000" w14:paraId="00000041">
      <w:pPr>
        <w:spacing w:after="160" w:line="276" w:lineRule="auto"/>
        <w:ind w:left="0" w:firstLine="0"/>
        <w:jc w:val="both"/>
        <w:rPr>
          <w:rFonts w:ascii="Arial" w:cs="Arial" w:eastAsia="Arial" w:hAnsi="Arial"/>
          <w:color w:val="000000"/>
        </w:rPr>
      </w:pPr>
      <w:r w:rsidDel="00000000" w:rsidR="00000000" w:rsidRPr="00000000">
        <w:rPr>
          <w:rFonts w:ascii="Arial" w:cs="Arial" w:eastAsia="Arial" w:hAnsi="Arial"/>
          <w:b w:val="1"/>
          <w:color w:val="000000"/>
          <w:rtl w:val="0"/>
        </w:rPr>
        <w:t xml:space="preserve">SSN:</w:t>
      </w:r>
      <w:r w:rsidDel="00000000" w:rsidR="00000000" w:rsidRPr="00000000">
        <w:rPr>
          <w:rFonts w:ascii="Arial" w:cs="Arial" w:eastAsia="Arial" w:hAnsi="Arial"/>
          <w:color w:val="000000"/>
          <w:rtl w:val="0"/>
        </w:rPr>
        <w:t xml:space="preserve"> Social Security Number</w:t>
      </w:r>
    </w:p>
    <w:p w:rsidR="00000000" w:rsidDel="00000000" w:rsidP="00000000" w:rsidRDefault="00000000" w:rsidRPr="00000000" w14:paraId="00000042">
      <w:pPr>
        <w:spacing w:after="160" w:line="276" w:lineRule="auto"/>
        <w:ind w:left="0" w:firstLine="0"/>
        <w:jc w:val="both"/>
        <w:rPr>
          <w:rFonts w:ascii="Arial" w:cs="Arial" w:eastAsia="Arial" w:hAnsi="Arial"/>
          <w:color w:val="000000"/>
        </w:rPr>
      </w:pPr>
      <w:r w:rsidDel="00000000" w:rsidR="00000000" w:rsidRPr="00000000">
        <w:rPr>
          <w:rFonts w:ascii="Arial" w:cs="Arial" w:eastAsia="Arial" w:hAnsi="Arial"/>
          <w:b w:val="1"/>
          <w:color w:val="000000"/>
          <w:rtl w:val="0"/>
        </w:rPr>
        <w:t xml:space="preserve">PIC:</w:t>
      </w:r>
      <w:r w:rsidDel="00000000" w:rsidR="00000000" w:rsidRPr="00000000">
        <w:rPr>
          <w:rFonts w:ascii="Arial" w:cs="Arial" w:eastAsia="Arial" w:hAnsi="Arial"/>
          <w:color w:val="000000"/>
          <w:rtl w:val="0"/>
        </w:rPr>
        <w:t xml:space="preserve"> Personal Identity Code</w:t>
      </w:r>
    </w:p>
    <w:p w:rsidR="00000000" w:rsidDel="00000000" w:rsidP="00000000" w:rsidRDefault="00000000" w:rsidRPr="00000000" w14:paraId="00000043">
      <w:pPr>
        <w:spacing w:after="160" w:line="276"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Both are the same thing and it is like the CNIC number that we have in Pakistan</w:t>
      </w:r>
    </w:p>
    <w:p w:rsidR="00000000" w:rsidDel="00000000" w:rsidP="00000000" w:rsidRDefault="00000000" w:rsidRPr="00000000" w14:paraId="00000044">
      <w:pPr>
        <w:spacing w:after="160" w:line="276"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45">
      <w:pPr>
        <w:numPr>
          <w:ilvl w:val="0"/>
          <w:numId w:val="8"/>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It’s your kind of identity number so you must keep it safe, remember that number, and never share it with anyone you don’t know.</w:t>
      </w:r>
    </w:p>
    <w:p w:rsidR="00000000" w:rsidDel="00000000" w:rsidP="00000000" w:rsidRDefault="00000000" w:rsidRPr="00000000" w14:paraId="00000046">
      <w:pPr>
        <w:numPr>
          <w:ilvl w:val="0"/>
          <w:numId w:val="8"/>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You have to use this number almost everywhere officially in Finland.</w:t>
      </w:r>
    </w:p>
    <w:p w:rsidR="00000000" w:rsidDel="00000000" w:rsidP="00000000" w:rsidRDefault="00000000" w:rsidRPr="00000000" w14:paraId="00000047">
      <w:pPr>
        <w:numPr>
          <w:ilvl w:val="0"/>
          <w:numId w:val="8"/>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SSN/PIC is an 11 digit number that starts with your date of birth followed by a month of birth and then the last two digits of your birth year after that a unique number.</w:t>
      </w:r>
    </w:p>
    <w:p w:rsidR="00000000" w:rsidDel="00000000" w:rsidP="00000000" w:rsidRDefault="00000000" w:rsidRPr="00000000" w14:paraId="00000048">
      <w:pPr>
        <w:numPr>
          <w:ilvl w:val="0"/>
          <w:numId w:val="8"/>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Example: </w:t>
      </w:r>
      <w:r w:rsidDel="00000000" w:rsidR="00000000" w:rsidRPr="00000000">
        <w:rPr>
          <w:rFonts w:ascii="Arial" w:cs="Arial" w:eastAsia="Arial" w:hAnsi="Arial"/>
          <w:b w:val="1"/>
          <w:color w:val="000000"/>
          <w:rtl w:val="0"/>
        </w:rPr>
        <w:t xml:space="preserve">241299-XXXX</w:t>
      </w:r>
    </w:p>
    <w:p w:rsidR="00000000" w:rsidDel="00000000" w:rsidP="00000000" w:rsidRDefault="00000000" w:rsidRPr="00000000" w14:paraId="00000049">
      <w:pPr>
        <w:spacing w:line="276" w:lineRule="auto"/>
        <w:ind w:left="0" w:firstLine="720"/>
        <w:jc w:val="both"/>
        <w:rPr>
          <w:rFonts w:ascii="Arial" w:cs="Arial" w:eastAsia="Arial" w:hAnsi="Arial"/>
          <w:color w:val="000000"/>
        </w:rPr>
      </w:pPr>
      <w:r w:rsidDel="00000000" w:rsidR="00000000" w:rsidRPr="00000000">
        <w:rPr>
          <w:rFonts w:ascii="Arial" w:cs="Arial" w:eastAsia="Arial" w:hAnsi="Arial"/>
          <w:color w:val="000000"/>
          <w:rtl w:val="0"/>
        </w:rPr>
        <w:t xml:space="preserve">Here</w:t>
      </w:r>
    </w:p>
    <w:p w:rsidR="00000000" w:rsidDel="00000000" w:rsidP="00000000" w:rsidRDefault="00000000" w:rsidRPr="00000000" w14:paraId="0000004A">
      <w:pPr>
        <w:numPr>
          <w:ilvl w:val="0"/>
          <w:numId w:val="14"/>
        </w:numPr>
        <w:spacing w:line="276" w:lineRule="auto"/>
        <w:ind w:left="1133.858267716535"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24 is date</w:t>
      </w:r>
    </w:p>
    <w:p w:rsidR="00000000" w:rsidDel="00000000" w:rsidP="00000000" w:rsidRDefault="00000000" w:rsidRPr="00000000" w14:paraId="0000004B">
      <w:pPr>
        <w:numPr>
          <w:ilvl w:val="0"/>
          <w:numId w:val="14"/>
        </w:numPr>
        <w:spacing w:line="276" w:lineRule="auto"/>
        <w:ind w:left="1133.858267716535"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12 is month</w:t>
      </w:r>
    </w:p>
    <w:p w:rsidR="00000000" w:rsidDel="00000000" w:rsidP="00000000" w:rsidRDefault="00000000" w:rsidRPr="00000000" w14:paraId="0000004C">
      <w:pPr>
        <w:numPr>
          <w:ilvl w:val="0"/>
          <w:numId w:val="14"/>
        </w:numPr>
        <w:spacing w:line="276" w:lineRule="auto"/>
        <w:ind w:left="1133.858267716535"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99 is year (1999)</w:t>
      </w:r>
    </w:p>
    <w:p w:rsidR="00000000" w:rsidDel="00000000" w:rsidP="00000000" w:rsidRDefault="00000000" w:rsidRPr="00000000" w14:paraId="0000004D">
      <w:pPr>
        <w:numPr>
          <w:ilvl w:val="0"/>
          <w:numId w:val="14"/>
        </w:numPr>
        <w:spacing w:line="276" w:lineRule="auto"/>
        <w:ind w:left="1133.858267716535"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“-“This is also counted</w:t>
      </w:r>
    </w:p>
    <w:p w:rsidR="00000000" w:rsidDel="00000000" w:rsidP="00000000" w:rsidRDefault="00000000" w:rsidRPr="00000000" w14:paraId="0000004E">
      <w:pPr>
        <w:numPr>
          <w:ilvl w:val="0"/>
          <w:numId w:val="14"/>
        </w:numPr>
        <w:spacing w:line="276" w:lineRule="auto"/>
        <w:ind w:left="1133.858267716535"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and then you may have digits or alphabets instead of that “XXXX”.</w:t>
      </w:r>
    </w:p>
    <w:p w:rsidR="00000000" w:rsidDel="00000000" w:rsidP="00000000" w:rsidRDefault="00000000" w:rsidRPr="00000000" w14:paraId="0000004F">
      <w:pPr>
        <w:spacing w:line="276" w:lineRule="auto"/>
        <w:ind w:left="0" w:firstLine="72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0">
      <w:pPr>
        <w:spacing w:after="160" w:line="276"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you may or may not receive it with your positive positive decision.</w:t>
      </w:r>
    </w:p>
    <w:p w:rsidR="00000000" w:rsidDel="00000000" w:rsidP="00000000" w:rsidRDefault="00000000" w:rsidRPr="00000000" w14:paraId="00000051">
      <w:pPr>
        <w:spacing w:after="160" w:line="276" w:lineRule="auto"/>
        <w:ind w:left="0" w:firstLine="0"/>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Pr>
        <w:drawing>
          <wp:inline distB="114300" distT="114300" distL="114300" distR="114300">
            <wp:extent cx="5731200" cy="381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8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keepNext w:val="0"/>
        <w:keepLines w:val="0"/>
        <w:numPr>
          <w:ilvl w:val="0"/>
          <w:numId w:val="4"/>
        </w:numPr>
        <w:spacing w:after="80" w:before="360" w:line="240.0002608695652" w:lineRule="auto"/>
        <w:ind w:left="0" w:firstLine="0"/>
        <w:jc w:val="both"/>
        <w:rPr>
          <w:rFonts w:ascii="Arial" w:cs="Arial" w:eastAsia="Arial" w:hAnsi="Arial"/>
          <w:smallCaps w:val="1"/>
          <w:color w:val="000000"/>
        </w:rPr>
      </w:pPr>
      <w:bookmarkStart w:colFirst="0" w:colLast="0" w:name="_h5j1kwon2wvo" w:id="8"/>
      <w:bookmarkEnd w:id="8"/>
      <w:r w:rsidDel="00000000" w:rsidR="00000000" w:rsidRPr="00000000">
        <w:rPr>
          <w:rFonts w:ascii="Arial" w:cs="Arial" w:eastAsia="Arial" w:hAnsi="Arial"/>
          <w:smallCaps w:val="1"/>
          <w:color w:val="000000"/>
          <w:rtl w:val="0"/>
        </w:rPr>
        <w:t xml:space="preserve">DVV Registration </w:t>
      </w:r>
    </w:p>
    <w:p w:rsidR="00000000" w:rsidDel="00000000" w:rsidP="00000000" w:rsidRDefault="00000000" w:rsidRPr="00000000" w14:paraId="00000053">
      <w:pPr>
        <w:spacing w:line="276"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54">
      <w:pPr>
        <w:numPr>
          <w:ilvl w:val="0"/>
          <w:numId w:val="3"/>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Fill out this form if you have…</w:t>
      </w:r>
    </w:p>
    <w:p w:rsidR="00000000" w:rsidDel="00000000" w:rsidP="00000000" w:rsidRDefault="00000000" w:rsidRPr="00000000" w14:paraId="00000055">
      <w:pPr>
        <w:spacing w:line="276"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w:t>
      </w:r>
      <w:r w:rsidDel="00000000" w:rsidR="00000000" w:rsidRPr="00000000">
        <w:rPr>
          <w:rFonts w:ascii="Times New Roman" w:cs="Times New Roman" w:eastAsia="Times New Roman" w:hAnsi="Times New Roman"/>
          <w:color w:val="000000"/>
          <w:sz w:val="14"/>
          <w:szCs w:val="14"/>
          <w:rtl w:val="0"/>
        </w:rPr>
        <w:t xml:space="preserve"> </w:t>
        <w:tab/>
      </w:r>
      <w:r w:rsidDel="00000000" w:rsidR="00000000" w:rsidRPr="00000000">
        <w:rPr>
          <w:rFonts w:ascii="Arial" w:cs="Arial" w:eastAsia="Arial" w:hAnsi="Arial"/>
          <w:color w:val="000000"/>
          <w:rtl w:val="0"/>
        </w:rPr>
        <w:t xml:space="preserve">Positive decision and got SSN.</w:t>
      </w:r>
    </w:p>
    <w:p w:rsidR="00000000" w:rsidDel="00000000" w:rsidP="00000000" w:rsidRDefault="00000000" w:rsidRPr="00000000" w14:paraId="00000056">
      <w:pPr>
        <w:spacing w:after="160" w:line="276"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2.</w:t>
      </w:r>
      <w:r w:rsidDel="00000000" w:rsidR="00000000" w:rsidRPr="00000000">
        <w:rPr>
          <w:rFonts w:ascii="Times New Roman" w:cs="Times New Roman" w:eastAsia="Times New Roman" w:hAnsi="Times New Roman"/>
          <w:color w:val="000000"/>
          <w:sz w:val="14"/>
          <w:szCs w:val="14"/>
          <w:rtl w:val="0"/>
        </w:rPr>
        <w:t xml:space="preserve"> </w:t>
        <w:tab/>
      </w:r>
      <w:r w:rsidDel="00000000" w:rsidR="00000000" w:rsidRPr="00000000">
        <w:rPr>
          <w:rFonts w:ascii="Arial" w:cs="Arial" w:eastAsia="Arial" w:hAnsi="Arial"/>
          <w:color w:val="000000"/>
          <w:rtl w:val="0"/>
        </w:rPr>
        <w:t xml:space="preserve">you have an apartment/ or address in Finland where you will be living permanently.</w:t>
      </w:r>
    </w:p>
    <w:p w:rsidR="00000000" w:rsidDel="00000000" w:rsidP="00000000" w:rsidRDefault="00000000" w:rsidRPr="00000000" w14:paraId="00000057">
      <w:pPr>
        <w:spacing w:line="276" w:lineRule="auto"/>
        <w:ind w:left="0" w:firstLine="0"/>
        <w:rPr>
          <w:rFonts w:ascii="Arial" w:cs="Arial" w:eastAsia="Arial" w:hAnsi="Arial"/>
          <w:color w:val="000000"/>
          <w:sz w:val="22"/>
          <w:szCs w:val="22"/>
        </w:rPr>
      </w:pPr>
      <w:hyperlink r:id="rId8">
        <w:r w:rsidDel="00000000" w:rsidR="00000000" w:rsidRPr="00000000">
          <w:rPr>
            <w:rFonts w:ascii="Arial" w:cs="Arial" w:eastAsia="Arial" w:hAnsi="Arial"/>
            <w:color w:val="1155cc"/>
            <w:sz w:val="22"/>
            <w:szCs w:val="22"/>
            <w:u w:val="single"/>
            <w:rtl w:val="0"/>
          </w:rPr>
          <w:t xml:space="preserve">https://lomakkeet.dvv.fi/lomakkeet/6889/lomakkeet.html?rinnakkaislomake=en</w:t>
        </w:r>
      </w:hyperlink>
      <w:r w:rsidDel="00000000" w:rsidR="00000000" w:rsidRPr="00000000">
        <w:rPr>
          <w:rtl w:val="0"/>
        </w:rPr>
      </w:r>
    </w:p>
    <w:p w:rsidR="00000000" w:rsidDel="00000000" w:rsidP="00000000" w:rsidRDefault="00000000" w:rsidRPr="00000000" w14:paraId="00000058">
      <w:pPr>
        <w:spacing w:after="160" w:line="276"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59">
      <w:pPr>
        <w:numPr>
          <w:ilvl w:val="0"/>
          <w:numId w:val="12"/>
        </w:numPr>
        <w:spacing w:after="160"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Fill out this form if you get a positive decision but DON'T have a SSN.</w:t>
      </w:r>
    </w:p>
    <w:p w:rsidR="00000000" w:rsidDel="00000000" w:rsidP="00000000" w:rsidRDefault="00000000" w:rsidRPr="00000000" w14:paraId="0000005A">
      <w:pPr>
        <w:spacing w:line="276" w:lineRule="auto"/>
        <w:ind w:left="0" w:firstLine="0"/>
        <w:rPr>
          <w:rFonts w:ascii="Arial" w:cs="Arial" w:eastAsia="Arial" w:hAnsi="Arial"/>
          <w:color w:val="000000"/>
          <w:sz w:val="22"/>
          <w:szCs w:val="22"/>
        </w:rPr>
      </w:pPr>
      <w:hyperlink r:id="rId9">
        <w:r w:rsidDel="00000000" w:rsidR="00000000" w:rsidRPr="00000000">
          <w:rPr>
            <w:rFonts w:ascii="Arial" w:cs="Arial" w:eastAsia="Arial" w:hAnsi="Arial"/>
            <w:color w:val="1155cc"/>
            <w:sz w:val="22"/>
            <w:szCs w:val="22"/>
            <w:u w:val="single"/>
            <w:rtl w:val="0"/>
          </w:rPr>
          <w:t xml:space="preserve">https://lomakkeet.dvv.fi/lomakkeet/wuY0J/lomake.html?rinnakkaislomake=en</w:t>
        </w:r>
      </w:hyperlink>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5B">
      <w:pPr>
        <w:spacing w:line="276" w:lineRule="auto"/>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C">
      <w:pPr>
        <w:spacing w:after="160" w:line="276" w:lineRule="auto"/>
        <w:ind w:left="0" w:right="-607.7952755905511" w:firstLine="0"/>
        <w:jc w:val="both"/>
        <w:rPr>
          <w:rFonts w:ascii="Arial" w:cs="Arial" w:eastAsia="Arial" w:hAnsi="Arial"/>
          <w:b w:val="1"/>
          <w:smallCaps w:val="1"/>
          <w:color w:val="000000"/>
          <w:sz w:val="40"/>
          <w:szCs w:val="40"/>
        </w:rPr>
      </w:pPr>
      <w:r w:rsidDel="00000000" w:rsidR="00000000" w:rsidRPr="00000000">
        <w:rPr>
          <w:rFonts w:ascii="Arial" w:cs="Arial" w:eastAsia="Arial" w:hAnsi="Arial"/>
          <w:b w:val="1"/>
          <w:smallCaps w:val="1"/>
          <w:color w:val="000000"/>
          <w:sz w:val="22"/>
          <w:szCs w:val="22"/>
        </w:rPr>
        <w:drawing>
          <wp:inline distB="114300" distT="114300" distL="114300" distR="114300">
            <wp:extent cx="5731200" cy="381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8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1"/>
        <w:keepNext w:val="0"/>
        <w:keepLines w:val="0"/>
        <w:numPr>
          <w:ilvl w:val="0"/>
          <w:numId w:val="4"/>
        </w:numPr>
        <w:spacing w:after="80" w:before="360" w:line="240.0002608695652" w:lineRule="auto"/>
        <w:ind w:left="0" w:firstLine="0"/>
        <w:jc w:val="both"/>
        <w:rPr>
          <w:rFonts w:ascii="Arial" w:cs="Arial" w:eastAsia="Arial" w:hAnsi="Arial"/>
          <w:b w:val="0"/>
          <w:color w:val="000000"/>
        </w:rPr>
      </w:pPr>
      <w:bookmarkStart w:colFirst="0" w:colLast="0" w:name="_ez9vvhf3g78c" w:id="9"/>
      <w:bookmarkEnd w:id="9"/>
      <w:r w:rsidDel="00000000" w:rsidR="00000000" w:rsidRPr="00000000">
        <w:rPr>
          <w:rFonts w:ascii="Arial" w:cs="Arial" w:eastAsia="Arial" w:hAnsi="Arial"/>
          <w:smallCaps w:val="1"/>
          <w:color w:val="000000"/>
          <w:rtl w:val="0"/>
        </w:rPr>
        <w:t xml:space="preserve">Authentication</w:t>
      </w:r>
      <w:r w:rsidDel="00000000" w:rsidR="00000000" w:rsidRPr="00000000">
        <w:rPr>
          <w:rtl w:val="0"/>
        </w:rPr>
      </w:r>
    </w:p>
    <w:p w:rsidR="00000000" w:rsidDel="00000000" w:rsidP="00000000" w:rsidRDefault="00000000" w:rsidRPr="00000000" w14:paraId="0000005E">
      <w:pPr>
        <w:pStyle w:val="Heading2"/>
        <w:keepNext w:val="0"/>
        <w:keepLines w:val="0"/>
        <w:spacing w:after="80" w:before="160" w:line="259.7643529411765" w:lineRule="auto"/>
        <w:ind w:left="0" w:firstLine="0"/>
        <w:jc w:val="both"/>
        <w:rPr>
          <w:rFonts w:ascii="Arial" w:cs="Arial" w:eastAsia="Arial" w:hAnsi="Arial"/>
          <w:smallCaps w:val="1"/>
          <w:color w:val="000000"/>
          <w:sz w:val="32"/>
          <w:szCs w:val="32"/>
        </w:rPr>
      </w:pPr>
      <w:bookmarkStart w:colFirst="0" w:colLast="0" w:name="_r8eygstz4deb" w:id="10"/>
      <w:bookmarkEnd w:id="10"/>
      <w:r w:rsidDel="00000000" w:rsidR="00000000" w:rsidRPr="00000000">
        <w:rPr>
          <w:rFonts w:ascii="Arial" w:cs="Arial" w:eastAsia="Arial" w:hAnsi="Arial"/>
          <w:smallCaps w:val="1"/>
          <w:color w:val="000000"/>
          <w:sz w:val="32"/>
          <w:szCs w:val="32"/>
          <w:rtl w:val="0"/>
        </w:rPr>
        <w:t xml:space="preserve">Finnish Authenticator App</w:t>
      </w:r>
    </w:p>
    <w:p w:rsidR="00000000" w:rsidDel="00000000" w:rsidP="00000000" w:rsidRDefault="00000000" w:rsidRPr="00000000" w14:paraId="0000005F">
      <w:pPr>
        <w:spacing w:after="160" w:line="276" w:lineRule="auto"/>
        <w:ind w:left="0" w:firstLine="0"/>
        <w:jc w:val="both"/>
        <w:rPr>
          <w:rFonts w:ascii="Arial" w:cs="Arial" w:eastAsia="Arial" w:hAnsi="Arial"/>
          <w:color w:val="000000"/>
          <w:sz w:val="22"/>
          <w:szCs w:val="22"/>
        </w:rPr>
      </w:pPr>
      <w:r w:rsidDel="00000000" w:rsidR="00000000" w:rsidRPr="00000000">
        <w:rPr>
          <w:rFonts w:ascii="Arial" w:cs="Arial" w:eastAsia="Arial" w:hAnsi="Arial"/>
          <w:color w:val="000000"/>
          <w:rtl w:val="0"/>
        </w:rPr>
        <w:t xml:space="preserve">Firstly, you have to install the Finnish Authenticator App.</w:t>
      </w:r>
      <w:r w:rsidDel="00000000" w:rsidR="00000000" w:rsidRPr="00000000">
        <w:rPr>
          <w:rtl w:val="0"/>
        </w:rPr>
      </w:r>
    </w:p>
    <w:p w:rsidR="00000000" w:rsidDel="00000000" w:rsidP="00000000" w:rsidRDefault="00000000" w:rsidRPr="00000000" w14:paraId="00000060">
      <w:pPr>
        <w:numPr>
          <w:ilvl w:val="0"/>
          <w:numId w:val="6"/>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If it crashes then you'll have to change your Mobile Device.</w:t>
      </w:r>
    </w:p>
    <w:p w:rsidR="00000000" w:rsidDel="00000000" w:rsidP="00000000" w:rsidRDefault="00000000" w:rsidRPr="00000000" w14:paraId="00000061">
      <w:pPr>
        <w:numPr>
          <w:ilvl w:val="0"/>
          <w:numId w:val="6"/>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In Finish Authenticator App Register with your personal Gmail Account.</w:t>
      </w:r>
    </w:p>
    <w:p w:rsidR="00000000" w:rsidDel="00000000" w:rsidP="00000000" w:rsidRDefault="00000000" w:rsidRPr="00000000" w14:paraId="00000062">
      <w:pPr>
        <w:numPr>
          <w:ilvl w:val="0"/>
          <w:numId w:val="6"/>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Then use your Passport for Identity Authentication.</w:t>
      </w:r>
    </w:p>
    <w:p w:rsidR="00000000" w:rsidDel="00000000" w:rsidP="00000000" w:rsidRDefault="00000000" w:rsidRPr="00000000" w14:paraId="00000063">
      <w:pPr>
        <w:numPr>
          <w:ilvl w:val="0"/>
          <w:numId w:val="6"/>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After activating the Finnish Authenticator App Then you can proceed to the Tuni site to activate your Tuni account.</w:t>
      </w:r>
    </w:p>
    <w:p w:rsidR="00000000" w:rsidDel="00000000" w:rsidP="00000000" w:rsidRDefault="00000000" w:rsidRPr="00000000" w14:paraId="00000064">
      <w:pPr>
        <w:numPr>
          <w:ilvl w:val="0"/>
          <w:numId w:val="6"/>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From their chosen Foreign Authentication Method.</w:t>
      </w:r>
    </w:p>
    <w:p w:rsidR="00000000" w:rsidDel="00000000" w:rsidP="00000000" w:rsidRDefault="00000000" w:rsidRPr="00000000" w14:paraId="00000065">
      <w:pPr>
        <w:numPr>
          <w:ilvl w:val="0"/>
          <w:numId w:val="6"/>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Then choose the Finnish Authenticator App.</w:t>
      </w:r>
      <w:r w:rsidDel="00000000" w:rsidR="00000000" w:rsidRPr="00000000">
        <w:rPr>
          <w:rtl w:val="0"/>
        </w:rPr>
      </w:r>
    </w:p>
    <w:p w:rsidR="00000000" w:rsidDel="00000000" w:rsidP="00000000" w:rsidRDefault="00000000" w:rsidRPr="00000000" w14:paraId="00000066">
      <w:pPr>
        <w:spacing w:after="160" w:line="276" w:lineRule="auto"/>
        <w:ind w:left="0" w:firstLine="0"/>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Pr>
        <w:drawing>
          <wp:inline distB="114300" distT="114300" distL="114300" distR="114300">
            <wp:extent cx="5731200" cy="38100"/>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8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keepNext w:val="0"/>
        <w:keepLines w:val="0"/>
        <w:numPr>
          <w:ilvl w:val="0"/>
          <w:numId w:val="4"/>
        </w:numPr>
        <w:spacing w:after="80" w:before="360" w:line="240.0002608695652" w:lineRule="auto"/>
        <w:ind w:left="0" w:firstLine="0"/>
        <w:jc w:val="both"/>
        <w:rPr>
          <w:rFonts w:ascii="Arial" w:cs="Arial" w:eastAsia="Arial" w:hAnsi="Arial"/>
          <w:smallCaps w:val="1"/>
          <w:color w:val="000000"/>
        </w:rPr>
      </w:pPr>
      <w:bookmarkStart w:colFirst="0" w:colLast="0" w:name="_tm685vw95pnl" w:id="11"/>
      <w:bookmarkEnd w:id="11"/>
      <w:r w:rsidDel="00000000" w:rsidR="00000000" w:rsidRPr="00000000">
        <w:rPr>
          <w:rFonts w:ascii="Arial" w:cs="Arial" w:eastAsia="Arial" w:hAnsi="Arial"/>
          <w:smallCaps w:val="1"/>
          <w:color w:val="000000"/>
          <w:rtl w:val="0"/>
        </w:rPr>
        <w:t xml:space="preserve">Internet Connection</w:t>
      </w:r>
    </w:p>
    <w:p w:rsidR="00000000" w:rsidDel="00000000" w:rsidP="00000000" w:rsidRDefault="00000000" w:rsidRPr="00000000" w14:paraId="00000068">
      <w:pPr>
        <w:spacing w:after="160" w:line="276"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There are mainly two types of internet connections available in the apartments:</w:t>
      </w:r>
    </w:p>
    <w:p w:rsidR="00000000" w:rsidDel="00000000" w:rsidP="00000000" w:rsidRDefault="00000000" w:rsidRPr="00000000" w14:paraId="00000069">
      <w:pPr>
        <w:spacing w:line="276"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1.</w:t>
      </w:r>
      <w:r w:rsidDel="00000000" w:rsidR="00000000" w:rsidRPr="00000000">
        <w:rPr>
          <w:rFonts w:ascii="Times New Roman" w:cs="Times New Roman" w:eastAsia="Times New Roman" w:hAnsi="Times New Roman"/>
          <w:color w:val="000000"/>
          <w:sz w:val="14"/>
          <w:szCs w:val="14"/>
          <w:rtl w:val="0"/>
        </w:rPr>
        <w:t xml:space="preserve"> </w:t>
        <w:tab/>
      </w:r>
      <w:r w:rsidDel="00000000" w:rsidR="00000000" w:rsidRPr="00000000">
        <w:rPr>
          <w:rFonts w:ascii="Arial" w:cs="Arial" w:eastAsia="Arial" w:hAnsi="Arial"/>
          <w:color w:val="000000"/>
          <w:rtl w:val="0"/>
        </w:rPr>
        <w:t xml:space="preserve">Ethernet/Wan Connection.</w:t>
      </w:r>
    </w:p>
    <w:p w:rsidR="00000000" w:rsidDel="00000000" w:rsidP="00000000" w:rsidRDefault="00000000" w:rsidRPr="00000000" w14:paraId="0000006A">
      <w:pPr>
        <w:spacing w:after="160" w:line="276"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2.</w:t>
      </w:r>
      <w:r w:rsidDel="00000000" w:rsidR="00000000" w:rsidRPr="00000000">
        <w:rPr>
          <w:rFonts w:ascii="Times New Roman" w:cs="Times New Roman" w:eastAsia="Times New Roman" w:hAnsi="Times New Roman"/>
          <w:color w:val="000000"/>
          <w:sz w:val="14"/>
          <w:szCs w:val="14"/>
          <w:rtl w:val="0"/>
        </w:rPr>
        <w:t xml:space="preserve"> </w:t>
        <w:tab/>
      </w:r>
      <w:r w:rsidDel="00000000" w:rsidR="00000000" w:rsidRPr="00000000">
        <w:rPr>
          <w:rFonts w:ascii="Arial" w:cs="Arial" w:eastAsia="Arial" w:hAnsi="Arial"/>
          <w:color w:val="000000"/>
          <w:rtl w:val="0"/>
        </w:rPr>
        <w:t xml:space="preserve">DSL Connection.</w:t>
      </w:r>
    </w:p>
    <w:p w:rsidR="00000000" w:rsidDel="00000000" w:rsidP="00000000" w:rsidRDefault="00000000" w:rsidRPr="00000000" w14:paraId="0000006B">
      <w:pPr>
        <w:pStyle w:val="Heading2"/>
        <w:keepNext w:val="0"/>
        <w:keepLines w:val="0"/>
        <w:spacing w:after="80" w:before="160" w:line="259.7643529411765" w:lineRule="auto"/>
        <w:ind w:left="0" w:firstLine="0"/>
        <w:jc w:val="both"/>
        <w:rPr>
          <w:rFonts w:ascii="Arial" w:cs="Arial" w:eastAsia="Arial" w:hAnsi="Arial"/>
          <w:smallCaps w:val="1"/>
          <w:color w:val="000000"/>
          <w:sz w:val="32"/>
          <w:szCs w:val="32"/>
        </w:rPr>
      </w:pPr>
      <w:bookmarkStart w:colFirst="0" w:colLast="0" w:name="_66xr6lxa8k8x" w:id="12"/>
      <w:bookmarkEnd w:id="12"/>
      <w:r w:rsidDel="00000000" w:rsidR="00000000" w:rsidRPr="00000000">
        <w:rPr>
          <w:rFonts w:ascii="Arial" w:cs="Arial" w:eastAsia="Arial" w:hAnsi="Arial"/>
          <w:smallCaps w:val="1"/>
          <w:color w:val="000000"/>
          <w:sz w:val="32"/>
          <w:szCs w:val="32"/>
          <w:rtl w:val="0"/>
        </w:rPr>
        <w:t xml:space="preserve">1.</w:t>
      </w:r>
      <w:r w:rsidDel="00000000" w:rsidR="00000000" w:rsidRPr="00000000">
        <w:rPr>
          <w:rFonts w:ascii="Times New Roman" w:cs="Times New Roman" w:eastAsia="Times New Roman" w:hAnsi="Times New Roman"/>
          <w:b w:val="0"/>
          <w:color w:val="000000"/>
          <w:sz w:val="14"/>
          <w:szCs w:val="14"/>
          <w:rtl w:val="0"/>
        </w:rPr>
        <w:t xml:space="preserve">        </w:t>
        <w:tab/>
      </w:r>
      <w:r w:rsidDel="00000000" w:rsidR="00000000" w:rsidRPr="00000000">
        <w:rPr>
          <w:rFonts w:ascii="Arial" w:cs="Arial" w:eastAsia="Arial" w:hAnsi="Arial"/>
          <w:smallCaps w:val="1"/>
          <w:color w:val="000000"/>
          <w:sz w:val="32"/>
          <w:szCs w:val="32"/>
          <w:rtl w:val="0"/>
        </w:rPr>
        <w:t xml:space="preserve">Ethernet/WAN Connection:</w:t>
      </w:r>
    </w:p>
    <w:p w:rsidR="00000000" w:rsidDel="00000000" w:rsidP="00000000" w:rsidRDefault="00000000" w:rsidRPr="00000000" w14:paraId="0000006C">
      <w:pPr>
        <w:numPr>
          <w:ilvl w:val="0"/>
          <w:numId w:val="13"/>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Direct wall connection for RJ45 cables.</w:t>
      </w:r>
    </w:p>
    <w:p w:rsidR="00000000" w:rsidDel="00000000" w:rsidP="00000000" w:rsidRDefault="00000000" w:rsidRPr="00000000" w14:paraId="0000006D">
      <w:pPr>
        <w:numPr>
          <w:ilvl w:val="0"/>
          <w:numId w:val="13"/>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For TOAS apartments, you only need a router with an Ethernet/WAN port.</w:t>
      </w:r>
    </w:p>
    <w:p w:rsidR="00000000" w:rsidDel="00000000" w:rsidP="00000000" w:rsidRDefault="00000000" w:rsidRPr="00000000" w14:paraId="0000006E">
      <w:pPr>
        <w:pStyle w:val="Heading2"/>
        <w:keepNext w:val="0"/>
        <w:keepLines w:val="0"/>
        <w:spacing w:after="80" w:before="160" w:line="259.7643529411765" w:lineRule="auto"/>
        <w:ind w:left="0" w:firstLine="0"/>
        <w:jc w:val="both"/>
        <w:rPr>
          <w:rFonts w:ascii="Arial" w:cs="Arial" w:eastAsia="Arial" w:hAnsi="Arial"/>
          <w:smallCaps w:val="1"/>
          <w:color w:val="000000"/>
          <w:sz w:val="32"/>
          <w:szCs w:val="32"/>
        </w:rPr>
      </w:pPr>
      <w:bookmarkStart w:colFirst="0" w:colLast="0" w:name="_jh3q83fufanv" w:id="13"/>
      <w:bookmarkEnd w:id="13"/>
      <w:r w:rsidDel="00000000" w:rsidR="00000000" w:rsidRPr="00000000">
        <w:rPr>
          <w:rFonts w:ascii="Arial" w:cs="Arial" w:eastAsia="Arial" w:hAnsi="Arial"/>
          <w:smallCaps w:val="1"/>
          <w:color w:val="000000"/>
          <w:sz w:val="32"/>
          <w:szCs w:val="32"/>
          <w:rtl w:val="0"/>
        </w:rPr>
        <w:t xml:space="preserve">2.</w:t>
      </w:r>
      <w:r w:rsidDel="00000000" w:rsidR="00000000" w:rsidRPr="00000000">
        <w:rPr>
          <w:rFonts w:ascii="Times New Roman" w:cs="Times New Roman" w:eastAsia="Times New Roman" w:hAnsi="Times New Roman"/>
          <w:b w:val="0"/>
          <w:color w:val="000000"/>
          <w:sz w:val="14"/>
          <w:szCs w:val="14"/>
          <w:rtl w:val="0"/>
        </w:rPr>
        <w:t xml:space="preserve">        </w:t>
        <w:tab/>
      </w:r>
      <w:r w:rsidDel="00000000" w:rsidR="00000000" w:rsidRPr="00000000">
        <w:rPr>
          <w:rFonts w:ascii="Arial" w:cs="Arial" w:eastAsia="Arial" w:hAnsi="Arial"/>
          <w:smallCaps w:val="1"/>
          <w:color w:val="000000"/>
          <w:sz w:val="32"/>
          <w:szCs w:val="32"/>
          <w:rtl w:val="0"/>
        </w:rPr>
        <w:t xml:space="preserve">DSL Connection:</w:t>
      </w:r>
    </w:p>
    <w:p w:rsidR="00000000" w:rsidDel="00000000" w:rsidP="00000000" w:rsidRDefault="00000000" w:rsidRPr="00000000" w14:paraId="0000006F">
      <w:pPr>
        <w:numPr>
          <w:ilvl w:val="0"/>
          <w:numId w:val="1"/>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May require a VDSL modem (specifically mentioned if needed).</w:t>
      </w:r>
    </w:p>
    <w:p w:rsidR="00000000" w:rsidDel="00000000" w:rsidP="00000000" w:rsidRDefault="00000000" w:rsidRPr="00000000" w14:paraId="00000070">
      <w:pPr>
        <w:numPr>
          <w:ilvl w:val="0"/>
          <w:numId w:val="1"/>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The TV plug connects to the wall, and an RJ11 cable plugs into the TV plug.</w:t>
      </w:r>
    </w:p>
    <w:p w:rsidR="00000000" w:rsidDel="00000000" w:rsidP="00000000" w:rsidRDefault="00000000" w:rsidRPr="00000000" w14:paraId="00000071">
      <w:pPr>
        <w:numPr>
          <w:ilvl w:val="0"/>
          <w:numId w:val="1"/>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POAS apartments typically require a modem/router with VDSL support to enable both internet connection and WiFi.</w:t>
      </w:r>
    </w:p>
    <w:p w:rsidR="00000000" w:rsidDel="00000000" w:rsidP="00000000" w:rsidRDefault="00000000" w:rsidRPr="00000000" w14:paraId="00000072">
      <w:pPr>
        <w:pStyle w:val="Heading2"/>
        <w:keepNext w:val="0"/>
        <w:keepLines w:val="0"/>
        <w:spacing w:after="80" w:before="160" w:line="259.7643529411765" w:lineRule="auto"/>
        <w:ind w:left="0" w:firstLine="0"/>
        <w:jc w:val="both"/>
        <w:rPr>
          <w:rFonts w:ascii="Arial" w:cs="Arial" w:eastAsia="Arial" w:hAnsi="Arial"/>
          <w:smallCaps w:val="1"/>
          <w:color w:val="000000"/>
          <w:sz w:val="32"/>
          <w:szCs w:val="32"/>
        </w:rPr>
      </w:pPr>
      <w:bookmarkStart w:colFirst="0" w:colLast="0" w:name="_k5yf8jn6miun" w:id="14"/>
      <w:bookmarkEnd w:id="14"/>
      <w:r w:rsidDel="00000000" w:rsidR="00000000" w:rsidRPr="00000000">
        <w:rPr>
          <w:rFonts w:ascii="Arial" w:cs="Arial" w:eastAsia="Arial" w:hAnsi="Arial"/>
          <w:smallCaps w:val="1"/>
          <w:color w:val="000000"/>
          <w:sz w:val="32"/>
          <w:szCs w:val="32"/>
          <w:rtl w:val="0"/>
        </w:rPr>
        <w:t xml:space="preserve">3.</w:t>
      </w:r>
      <w:r w:rsidDel="00000000" w:rsidR="00000000" w:rsidRPr="00000000">
        <w:rPr>
          <w:rFonts w:ascii="Times New Roman" w:cs="Times New Roman" w:eastAsia="Times New Roman" w:hAnsi="Times New Roman"/>
          <w:b w:val="0"/>
          <w:color w:val="000000"/>
          <w:sz w:val="14"/>
          <w:szCs w:val="14"/>
          <w:rtl w:val="0"/>
        </w:rPr>
        <w:t xml:space="preserve">        </w:t>
        <w:tab/>
      </w:r>
      <w:r w:rsidDel="00000000" w:rsidR="00000000" w:rsidRPr="00000000">
        <w:rPr>
          <w:rFonts w:ascii="Arial" w:cs="Arial" w:eastAsia="Arial" w:hAnsi="Arial"/>
          <w:smallCaps w:val="1"/>
          <w:color w:val="000000"/>
          <w:sz w:val="32"/>
          <w:szCs w:val="32"/>
          <w:rtl w:val="0"/>
        </w:rPr>
        <w:t xml:space="preserve">What to Bring?</w:t>
      </w:r>
    </w:p>
    <w:p w:rsidR="00000000" w:rsidDel="00000000" w:rsidP="00000000" w:rsidRDefault="00000000" w:rsidRPr="00000000" w14:paraId="00000073">
      <w:pPr>
        <w:spacing w:after="160" w:line="276"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It's recommended to bring the following items:</w:t>
      </w:r>
    </w:p>
    <w:p w:rsidR="00000000" w:rsidDel="00000000" w:rsidP="00000000" w:rsidRDefault="00000000" w:rsidRPr="00000000" w14:paraId="00000074">
      <w:pPr>
        <w:numPr>
          <w:ilvl w:val="0"/>
          <w:numId w:val="7"/>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A LAN/Ethernet cable, 2-3 meters long (RJ45 cable).</w:t>
      </w:r>
    </w:p>
    <w:p w:rsidR="00000000" w:rsidDel="00000000" w:rsidP="00000000" w:rsidRDefault="00000000" w:rsidRPr="00000000" w14:paraId="00000075">
      <w:pPr>
        <w:numPr>
          <w:ilvl w:val="0"/>
          <w:numId w:val="7"/>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A DSL cable (RJ11 cable).</w:t>
      </w:r>
    </w:p>
    <w:p w:rsidR="00000000" w:rsidDel="00000000" w:rsidP="00000000" w:rsidRDefault="00000000" w:rsidRPr="00000000" w14:paraId="00000076">
      <w:pPr>
        <w:numPr>
          <w:ilvl w:val="0"/>
          <w:numId w:val="7"/>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A simple router with an Ethernet/WAN port or a VDSL router with a DSL port. Routers that have both ports are also available. TP-Link offers nice and affordable options.</w:t>
      </w:r>
    </w:p>
    <w:p w:rsidR="00000000" w:rsidDel="00000000" w:rsidP="00000000" w:rsidRDefault="00000000" w:rsidRPr="00000000" w14:paraId="00000077">
      <w:pPr>
        <w:pStyle w:val="Heading2"/>
        <w:keepNext w:val="0"/>
        <w:keepLines w:val="0"/>
        <w:spacing w:after="80" w:before="160" w:line="259.7643529411765" w:lineRule="auto"/>
        <w:ind w:left="0" w:firstLine="0"/>
        <w:jc w:val="both"/>
        <w:rPr>
          <w:rFonts w:ascii="Arial" w:cs="Arial" w:eastAsia="Arial" w:hAnsi="Arial"/>
          <w:smallCaps w:val="1"/>
          <w:color w:val="000000"/>
          <w:sz w:val="32"/>
          <w:szCs w:val="32"/>
        </w:rPr>
      </w:pPr>
      <w:bookmarkStart w:colFirst="0" w:colLast="0" w:name="_f0ucuuh03di2" w:id="15"/>
      <w:bookmarkEnd w:id="15"/>
      <w:r w:rsidDel="00000000" w:rsidR="00000000" w:rsidRPr="00000000">
        <w:rPr>
          <w:rFonts w:ascii="Arial" w:cs="Arial" w:eastAsia="Arial" w:hAnsi="Arial"/>
          <w:smallCaps w:val="1"/>
          <w:color w:val="000000"/>
          <w:sz w:val="32"/>
          <w:szCs w:val="32"/>
          <w:rtl w:val="0"/>
        </w:rPr>
        <w:t xml:space="preserve">4.</w:t>
      </w:r>
      <w:r w:rsidDel="00000000" w:rsidR="00000000" w:rsidRPr="00000000">
        <w:rPr>
          <w:rFonts w:ascii="Times New Roman" w:cs="Times New Roman" w:eastAsia="Times New Roman" w:hAnsi="Times New Roman"/>
          <w:b w:val="0"/>
          <w:color w:val="000000"/>
          <w:sz w:val="14"/>
          <w:szCs w:val="14"/>
          <w:rtl w:val="0"/>
        </w:rPr>
        <w:t xml:space="preserve">        </w:t>
        <w:tab/>
      </w:r>
      <w:r w:rsidDel="00000000" w:rsidR="00000000" w:rsidRPr="00000000">
        <w:rPr>
          <w:rFonts w:ascii="Arial" w:cs="Arial" w:eastAsia="Arial" w:hAnsi="Arial"/>
          <w:smallCaps w:val="1"/>
          <w:color w:val="000000"/>
          <w:sz w:val="32"/>
          <w:szCs w:val="32"/>
          <w:rtl w:val="0"/>
        </w:rPr>
        <w:t xml:space="preserve">Additional Information</w:t>
      </w:r>
    </w:p>
    <w:p w:rsidR="00000000" w:rsidDel="00000000" w:rsidP="00000000" w:rsidRDefault="00000000" w:rsidRPr="00000000" w14:paraId="00000078">
      <w:pPr>
        <w:numPr>
          <w:ilvl w:val="0"/>
          <w:numId w:val="17"/>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TOAS includes specific router requirements in their offer email and on their website.</w:t>
      </w:r>
    </w:p>
    <w:p w:rsidR="00000000" w:rsidDel="00000000" w:rsidP="00000000" w:rsidRDefault="00000000" w:rsidRPr="00000000" w14:paraId="00000079">
      <w:pPr>
        <w:numPr>
          <w:ilvl w:val="0"/>
          <w:numId w:val="17"/>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If your apartment type is not specified on the website, bring a router suitable for an Ethernet/WAN connection.</w:t>
      </w:r>
    </w:p>
    <w:p w:rsidR="00000000" w:rsidDel="00000000" w:rsidP="00000000" w:rsidRDefault="00000000" w:rsidRPr="00000000" w14:paraId="0000007A">
      <w:pPr>
        <w:numPr>
          <w:ilvl w:val="0"/>
          <w:numId w:val="17"/>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You may receive a free modem from TOAS, which uses Telia(like ptcl/stormfiber) as the service provider. Please contact them directly to obtain your modem.</w:t>
      </w:r>
    </w:p>
    <w:p w:rsidR="00000000" w:rsidDel="00000000" w:rsidP="00000000" w:rsidRDefault="00000000" w:rsidRPr="00000000" w14:paraId="0000007B">
      <w:pPr>
        <w:numPr>
          <w:ilvl w:val="0"/>
          <w:numId w:val="17"/>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5ghz wifi routers are better as they more better speeds and reliable connections.</w:t>
      </w:r>
    </w:p>
    <w:p w:rsidR="00000000" w:rsidDel="00000000" w:rsidP="00000000" w:rsidRDefault="00000000" w:rsidRPr="00000000" w14:paraId="0000007C">
      <w:pPr>
        <w:numPr>
          <w:ilvl w:val="0"/>
          <w:numId w:val="17"/>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If you didn’t bring a router from home and one was not provided by TOAS, you can find them on online marketplaces like FB Marketplace or Tori for free or for 10-20eur.</w:t>
      </w:r>
    </w:p>
    <w:p w:rsidR="00000000" w:rsidDel="00000000" w:rsidP="00000000" w:rsidRDefault="00000000" w:rsidRPr="00000000" w14:paraId="0000007D">
      <w:pPr>
        <w:numPr>
          <w:ilvl w:val="0"/>
          <w:numId w:val="17"/>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you won't get a TV plug from Pakistan, yahan se mil jayga from 2nd hand stores or online marketplaces.</w:t>
      </w:r>
    </w:p>
    <w:p w:rsidR="00000000" w:rsidDel="00000000" w:rsidP="00000000" w:rsidRDefault="00000000" w:rsidRPr="00000000" w14:paraId="0000007E">
      <w:pPr>
        <w:spacing w:line="276" w:lineRule="auto"/>
        <w:ind w:left="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F">
      <w:pPr>
        <w:spacing w:after="160" w:line="276"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SO NOO TENSION</w:t>
      </w:r>
    </w:p>
    <w:p w:rsidR="00000000" w:rsidDel="00000000" w:rsidP="00000000" w:rsidRDefault="00000000" w:rsidRPr="00000000" w14:paraId="00000080">
      <w:pPr>
        <w:spacing w:after="160" w:line="276" w:lineRule="auto"/>
        <w:ind w:left="0" w:firstLine="0"/>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Pr>
        <w:drawing>
          <wp:inline distB="114300" distT="114300" distL="114300" distR="114300">
            <wp:extent cx="5731200" cy="38100"/>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8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1"/>
        <w:keepNext w:val="0"/>
        <w:keepLines w:val="0"/>
        <w:numPr>
          <w:ilvl w:val="0"/>
          <w:numId w:val="4"/>
        </w:numPr>
        <w:spacing w:after="80" w:before="360" w:line="240.0002608695652" w:lineRule="auto"/>
        <w:ind w:left="0" w:firstLine="0"/>
        <w:jc w:val="both"/>
        <w:rPr>
          <w:rFonts w:ascii="Arial" w:cs="Arial" w:eastAsia="Arial" w:hAnsi="Arial"/>
          <w:smallCaps w:val="1"/>
          <w:color w:val="000000"/>
        </w:rPr>
      </w:pPr>
      <w:bookmarkStart w:colFirst="0" w:colLast="0" w:name="_myrvjzy23dzh" w:id="16"/>
      <w:bookmarkEnd w:id="16"/>
      <w:r w:rsidDel="00000000" w:rsidR="00000000" w:rsidRPr="00000000">
        <w:rPr>
          <w:rFonts w:ascii="Arial" w:cs="Arial" w:eastAsia="Arial" w:hAnsi="Arial"/>
          <w:smallCaps w:val="1"/>
          <w:color w:val="000000"/>
          <w:rtl w:val="0"/>
        </w:rPr>
        <w:t xml:space="preserve">Instructions to use Travel Card (Nysse)</w:t>
      </w:r>
    </w:p>
    <w:p w:rsidR="00000000" w:rsidDel="00000000" w:rsidP="00000000" w:rsidRDefault="00000000" w:rsidRPr="00000000" w14:paraId="00000082">
      <w:pPr>
        <w:spacing w:after="160" w:line="276"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Instruction to use bus/ tram and card</w:t>
      </w:r>
    </w:p>
    <w:p w:rsidR="00000000" w:rsidDel="00000000" w:rsidP="00000000" w:rsidRDefault="00000000" w:rsidRPr="00000000" w14:paraId="00000083">
      <w:pPr>
        <w:numPr>
          <w:ilvl w:val="0"/>
          <w:numId w:val="18"/>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color w:val="000000"/>
          <w:rtl w:val="0"/>
        </w:rPr>
        <w:t xml:space="preserve">In the tram there are many card machines so you can use any.</w:t>
      </w:r>
    </w:p>
    <w:p w:rsidR="00000000" w:rsidDel="00000000" w:rsidP="00000000" w:rsidRDefault="00000000" w:rsidRPr="00000000" w14:paraId="00000084">
      <w:pPr>
        <w:numPr>
          <w:ilvl w:val="0"/>
          <w:numId w:val="18"/>
        </w:numPr>
        <w:spacing w:line="276"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b w:val="1"/>
          <w:smallCaps w:val="1"/>
          <w:color w:val="000000"/>
          <w:u w:val="single"/>
          <w:rtl w:val="0"/>
        </w:rPr>
        <w:t xml:space="preserve">For Buses:</w:t>
      </w:r>
      <w:r w:rsidDel="00000000" w:rsidR="00000000" w:rsidRPr="00000000">
        <w:rPr>
          <w:rFonts w:ascii="Arial" w:cs="Arial" w:eastAsia="Arial" w:hAnsi="Arial"/>
          <w:color w:val="000000"/>
          <w:rtl w:val="0"/>
        </w:rPr>
        <w:t xml:space="preserve"> You must get in through the front door and a machine is available near the driver’s side. There will be an area near the back door where you can put your luggage only. Remember, you must vacate that area if there is a baby cart/ pram or a disabled person coming. There are two back doors, and you will exit the bus from those doors only. </w:t>
      </w:r>
    </w:p>
    <w:p w:rsidR="00000000" w:rsidDel="00000000" w:rsidP="00000000" w:rsidRDefault="00000000" w:rsidRPr="00000000" w14:paraId="00000085">
      <w:pPr>
        <w:spacing w:line="276"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86">
      <w:pPr>
        <w:pStyle w:val="Heading2"/>
        <w:keepNext w:val="0"/>
        <w:keepLines w:val="0"/>
        <w:numPr>
          <w:ilvl w:val="0"/>
          <w:numId w:val="10"/>
        </w:numPr>
        <w:spacing w:after="80" w:before="160" w:line="259.7643529411765" w:lineRule="auto"/>
        <w:ind w:left="720" w:hanging="360"/>
        <w:jc w:val="both"/>
        <w:rPr>
          <w:rFonts w:ascii="Arial" w:cs="Arial" w:eastAsia="Arial" w:hAnsi="Arial"/>
          <w:smallCaps w:val="1"/>
          <w:color w:val="000000"/>
          <w:sz w:val="32"/>
          <w:szCs w:val="32"/>
        </w:rPr>
      </w:pPr>
      <w:bookmarkStart w:colFirst="0" w:colLast="0" w:name="_9zwkic9o1xzy" w:id="17"/>
      <w:bookmarkEnd w:id="17"/>
      <w:r w:rsidDel="00000000" w:rsidR="00000000" w:rsidRPr="00000000">
        <w:rPr>
          <w:rFonts w:ascii="Arial" w:cs="Arial" w:eastAsia="Arial" w:hAnsi="Arial"/>
          <w:smallCaps w:val="1"/>
          <w:color w:val="000000"/>
          <w:sz w:val="32"/>
          <w:szCs w:val="32"/>
          <w:rtl w:val="0"/>
        </w:rPr>
        <w:t xml:space="preserve">Payment by Nysse app</w:t>
      </w:r>
    </w:p>
    <w:p w:rsidR="00000000" w:rsidDel="00000000" w:rsidP="00000000" w:rsidRDefault="00000000" w:rsidRPr="00000000" w14:paraId="00000087">
      <w:pPr>
        <w:spacing w:line="276"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If you are paying with the Nysse app then open the QR Code and scan it as shown in the below pic.</w:t>
      </w:r>
    </w:p>
    <w:p w:rsidR="00000000" w:rsidDel="00000000" w:rsidP="00000000" w:rsidRDefault="00000000" w:rsidRPr="00000000" w14:paraId="00000088">
      <w:pPr>
        <w:rPr>
          <w:rFonts w:ascii="Arial" w:cs="Arial" w:eastAsia="Arial" w:hAnsi="Arial"/>
          <w:color w:val="000000"/>
        </w:rPr>
      </w:pPr>
      <w:r w:rsidDel="00000000" w:rsidR="00000000" w:rsidRPr="00000000">
        <w:rPr/>
        <w:drawing>
          <wp:inline distB="114300" distT="114300" distL="114300" distR="114300">
            <wp:extent cx="5731200" cy="2882900"/>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line="276" w:lineRule="auto"/>
        <w:ind w:left="0" w:firstLine="0"/>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8A">
      <w:pPr>
        <w:spacing w:line="276" w:lineRule="auto"/>
        <w:ind w:left="0" w:firstLine="0"/>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8B">
      <w:pPr>
        <w:pStyle w:val="Heading2"/>
        <w:keepNext w:val="0"/>
        <w:keepLines w:val="0"/>
        <w:numPr>
          <w:ilvl w:val="0"/>
          <w:numId w:val="10"/>
        </w:numPr>
        <w:spacing w:after="80" w:before="160" w:line="259.7643529411765" w:lineRule="auto"/>
        <w:ind w:left="720" w:hanging="360"/>
        <w:jc w:val="both"/>
        <w:rPr>
          <w:rFonts w:ascii="Arial" w:cs="Arial" w:eastAsia="Arial" w:hAnsi="Arial"/>
          <w:smallCaps w:val="1"/>
          <w:color w:val="000000"/>
          <w:sz w:val="32"/>
          <w:szCs w:val="32"/>
        </w:rPr>
      </w:pPr>
      <w:bookmarkStart w:colFirst="0" w:colLast="0" w:name="_sl1q8ffmd5y7" w:id="18"/>
      <w:bookmarkEnd w:id="18"/>
      <w:r w:rsidDel="00000000" w:rsidR="00000000" w:rsidRPr="00000000">
        <w:rPr>
          <w:rFonts w:ascii="Arial" w:cs="Arial" w:eastAsia="Arial" w:hAnsi="Arial"/>
          <w:smallCaps w:val="1"/>
          <w:color w:val="000000"/>
          <w:sz w:val="32"/>
          <w:szCs w:val="32"/>
          <w:rtl w:val="0"/>
        </w:rPr>
        <w:t xml:space="preserve">Payment by Bank Card</w:t>
      </w:r>
    </w:p>
    <w:p w:rsidR="00000000" w:rsidDel="00000000" w:rsidP="00000000" w:rsidRDefault="00000000" w:rsidRPr="00000000" w14:paraId="0000008C">
      <w:pPr>
        <w:spacing w:line="276"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If you are paying with a Bank Card, then place your card on the left side as shown in pic.</w:t>
      </w:r>
    </w:p>
    <w:p w:rsidR="00000000" w:rsidDel="00000000" w:rsidP="00000000" w:rsidRDefault="00000000" w:rsidRPr="00000000" w14:paraId="0000008D">
      <w:pPr>
        <w:rPr/>
      </w:pPr>
      <w:r w:rsidDel="00000000" w:rsidR="00000000" w:rsidRPr="00000000">
        <w:rPr/>
        <w:drawing>
          <wp:inline distB="114300" distT="114300" distL="114300" distR="114300">
            <wp:extent cx="5731200" cy="2997200"/>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numPr>
          <w:ilvl w:val="0"/>
          <w:numId w:val="2"/>
        </w:numPr>
        <w:spacing w:after="0" w:afterAutospacing="0" w:before="160" w:line="259.7643529411765" w:lineRule="auto"/>
        <w:ind w:left="720" w:hanging="360"/>
        <w:rPr>
          <w:rFonts w:ascii="Arial" w:cs="Arial" w:eastAsia="Arial" w:hAnsi="Arial"/>
          <w:b w:val="0"/>
          <w:color w:val="000000"/>
          <w:sz w:val="22"/>
          <w:szCs w:val="22"/>
        </w:rPr>
      </w:pPr>
      <w:r w:rsidDel="00000000" w:rsidR="00000000" w:rsidRPr="00000000">
        <w:rPr>
          <w:rFonts w:ascii="Arial" w:cs="Arial" w:eastAsia="Arial" w:hAnsi="Arial"/>
          <w:color w:val="000000"/>
          <w:sz w:val="22"/>
          <w:szCs w:val="22"/>
          <w:rtl w:val="0"/>
        </w:rPr>
        <w:t xml:space="preserve">You can use your Pakistani Mastercard. </w:t>
      </w:r>
    </w:p>
    <w:p w:rsidR="00000000" w:rsidDel="00000000" w:rsidP="00000000" w:rsidRDefault="00000000" w:rsidRPr="00000000" w14:paraId="0000008F">
      <w:pPr>
        <w:numPr>
          <w:ilvl w:val="0"/>
          <w:numId w:val="2"/>
        </w:numPr>
        <w:spacing w:after="80" w:before="0" w:beforeAutospacing="0" w:line="259.7643529411765" w:lineRule="auto"/>
        <w:ind w:left="720" w:hanging="360"/>
        <w:rPr>
          <w:rFonts w:ascii="Arial" w:cs="Arial" w:eastAsia="Arial" w:hAnsi="Arial"/>
          <w:b w:val="0"/>
          <w:color w:val="000000"/>
          <w:sz w:val="22"/>
          <w:szCs w:val="22"/>
        </w:rPr>
      </w:pPr>
      <w:r w:rsidDel="00000000" w:rsidR="00000000" w:rsidRPr="00000000">
        <w:rPr>
          <w:rFonts w:ascii="Arial" w:cs="Arial" w:eastAsia="Arial" w:hAnsi="Arial"/>
          <w:color w:val="000000"/>
          <w:sz w:val="22"/>
          <w:szCs w:val="22"/>
          <w:rtl w:val="0"/>
        </w:rPr>
        <w:t xml:space="preserve">You can download the Revolut/ Wise app and fill in all information using your RP and Finnish Address. Order a virtual card (it is for free) [Don’t order disposable or one-time cards, you can use it only once]. Attach that card to your Google/ apple pay and then you can use your mobile phone for payments. You just have to place your mobile near the machine (as you do with a bank card)  and the payment will be deducted. This all may sound difficult but it is very easy and you will get used to it.</w:t>
      </w:r>
    </w:p>
    <w:p w:rsidR="00000000" w:rsidDel="00000000" w:rsidP="00000000" w:rsidRDefault="00000000" w:rsidRPr="00000000" w14:paraId="00000090">
      <w:pPr>
        <w:spacing w:line="276" w:lineRule="auto"/>
        <w:ind w:left="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1">
      <w:pPr>
        <w:pStyle w:val="Heading2"/>
        <w:keepNext w:val="0"/>
        <w:keepLines w:val="0"/>
        <w:numPr>
          <w:ilvl w:val="0"/>
          <w:numId w:val="10"/>
        </w:numPr>
        <w:spacing w:after="80" w:before="160" w:line="259.7643529411765" w:lineRule="auto"/>
        <w:ind w:left="720" w:hanging="360"/>
        <w:jc w:val="both"/>
        <w:rPr>
          <w:rFonts w:ascii="Arial" w:cs="Arial" w:eastAsia="Arial" w:hAnsi="Arial"/>
          <w:smallCaps w:val="1"/>
          <w:color w:val="000000"/>
          <w:sz w:val="32"/>
          <w:szCs w:val="32"/>
        </w:rPr>
      </w:pPr>
      <w:bookmarkStart w:colFirst="0" w:colLast="0" w:name="_jpywak2a3qdn" w:id="19"/>
      <w:bookmarkEnd w:id="19"/>
      <w:r w:rsidDel="00000000" w:rsidR="00000000" w:rsidRPr="00000000">
        <w:rPr>
          <w:rFonts w:ascii="Arial" w:cs="Arial" w:eastAsia="Arial" w:hAnsi="Arial"/>
          <w:smallCaps w:val="1"/>
          <w:color w:val="000000"/>
          <w:sz w:val="32"/>
          <w:szCs w:val="32"/>
          <w:rtl w:val="0"/>
        </w:rPr>
        <w:t xml:space="preserve">Payment via Nysse Card</w:t>
      </w:r>
      <w:r w:rsidDel="00000000" w:rsidR="00000000" w:rsidRPr="00000000">
        <w:rPr>
          <w:rtl w:val="0"/>
        </w:rPr>
      </w:r>
    </w:p>
    <w:p w:rsidR="00000000" w:rsidDel="00000000" w:rsidP="00000000" w:rsidRDefault="00000000" w:rsidRPr="00000000" w14:paraId="00000092">
      <w:pPr>
        <w:spacing w:line="276" w:lineRule="auto"/>
        <w:ind w:left="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If you are paying with a Nysse card, then place your card in front of the machine as shown in the pic.</w:t>
      </w:r>
    </w:p>
    <w:p w:rsidR="00000000" w:rsidDel="00000000" w:rsidP="00000000" w:rsidRDefault="00000000" w:rsidRPr="00000000" w14:paraId="00000093">
      <w:pPr>
        <w:rPr>
          <w:rFonts w:ascii="Arial" w:cs="Arial" w:eastAsia="Arial" w:hAnsi="Arial"/>
          <w:color w:val="000000"/>
        </w:rPr>
      </w:pPr>
      <w:r w:rsidDel="00000000" w:rsidR="00000000" w:rsidRPr="00000000">
        <w:rPr/>
        <w:drawing>
          <wp:inline distB="114300" distT="114300" distL="114300" distR="114300">
            <wp:extent cx="5731200" cy="3568700"/>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312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276" w:lineRule="auto"/>
        <w:ind w:left="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5">
      <w:pPr>
        <w:spacing w:line="276" w:lineRule="auto"/>
        <w:ind w:left="0" w:firstLine="0"/>
        <w:jc w:val="both"/>
        <w:rPr>
          <w:rFonts w:ascii="Arial" w:cs="Arial" w:eastAsia="Arial" w:hAnsi="Arial"/>
          <w:color w:val="000000"/>
          <w:sz w:val="22"/>
          <w:szCs w:val="22"/>
        </w:rPr>
      </w:pPr>
      <w:r w:rsidDel="00000000" w:rsidR="00000000" w:rsidRPr="00000000">
        <w:rPr>
          <w:rFonts w:ascii="Arial" w:cs="Arial" w:eastAsia="Arial" w:hAnsi="Arial"/>
          <w:b w:val="1"/>
          <w:smallCaps w:val="1"/>
          <w:color w:val="000000"/>
          <w:sz w:val="22"/>
          <w:szCs w:val="22"/>
        </w:rPr>
        <w:drawing>
          <wp:inline distB="114300" distT="114300" distL="114300" distR="114300">
            <wp:extent cx="5731200" cy="38100"/>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8100"/>
                    </a:xfrm>
                    <a:prstGeom prst="rect"/>
                    <a:ln/>
                  </pic:spPr>
                </pic:pic>
              </a:graphicData>
            </a:graphic>
          </wp:inline>
        </w:drawing>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96">
      <w:pPr>
        <w:pStyle w:val="Heading1"/>
        <w:spacing w:line="312" w:lineRule="auto"/>
        <w:rPr/>
      </w:pPr>
      <w:bookmarkStart w:colFirst="0" w:colLast="0" w:name="_vcxojy3g5fzu" w:id="20"/>
      <w:bookmarkEnd w:id="20"/>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pageBreakBefore w:val="0"/>
      <w:ind w:left="-560.7874015748031" w:firstLine="0"/>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Style w:val="Heading2"/>
      <w:ind w:left="7370.078740157479" w:firstLine="0"/>
      <w:jc w:val="center"/>
      <w:rPr/>
    </w:pPr>
    <w:bookmarkStart w:colFirst="0" w:colLast="0" w:name="_7yzzupsqdvc" w:id="23"/>
    <w:bookmarkEnd w:id="23"/>
    <w:r w:rsidDel="00000000" w:rsidR="00000000" w:rsidRPr="00000000">
      <w:rPr>
        <w:rtl w:val="0"/>
      </w:rPr>
      <w:t xml:space="preserve">Authors</w:t>
    </w:r>
  </w:p>
  <w:p w:rsidR="00000000" w:rsidDel="00000000" w:rsidP="00000000" w:rsidRDefault="00000000" w:rsidRPr="00000000" w14:paraId="0000009C">
    <w:pPr>
      <w:ind w:left="7370.078740157479" w:firstLine="0"/>
      <w:jc w:val="center"/>
      <w:rPr/>
    </w:pPr>
    <w:r w:rsidDel="00000000" w:rsidR="00000000" w:rsidRPr="00000000">
      <w:rPr>
        <w:rtl w:val="0"/>
      </w:rPr>
      <w:t xml:space="preserve">Danish Khalil</w:t>
    </w:r>
  </w:p>
  <w:p w:rsidR="00000000" w:rsidDel="00000000" w:rsidP="00000000" w:rsidRDefault="00000000" w:rsidRPr="00000000" w14:paraId="0000009D">
    <w:pPr>
      <w:ind w:left="7370.078740157479" w:firstLine="0"/>
      <w:jc w:val="center"/>
      <w:rPr/>
    </w:pPr>
    <w:r w:rsidDel="00000000" w:rsidR="00000000" w:rsidRPr="00000000">
      <w:rPr>
        <w:rtl w:val="0"/>
      </w:rPr>
      <w:t xml:space="preserve">Ahsan Shahid</w:t>
    </w:r>
  </w:p>
  <w:p w:rsidR="00000000" w:rsidDel="00000000" w:rsidP="00000000" w:rsidRDefault="00000000" w:rsidRPr="00000000" w14:paraId="0000009E">
    <w:pPr>
      <w:ind w:left="7370.078740157479" w:firstLine="0"/>
      <w:jc w:val="center"/>
      <w:rPr/>
    </w:pPr>
    <w:r w:rsidDel="00000000" w:rsidR="00000000" w:rsidRPr="00000000">
      <w:rPr>
        <w:rtl w:val="0"/>
      </w:rPr>
      <w:t xml:space="preserve">Afeera</w:t>
    </w:r>
  </w:p>
  <w:p w:rsidR="00000000" w:rsidDel="00000000" w:rsidP="00000000" w:rsidRDefault="00000000" w:rsidRPr="00000000" w14:paraId="0000009F">
    <w:pPr>
      <w:ind w:left="7370.078740157479" w:firstLine="0"/>
      <w:jc w:val="center"/>
      <w:rPr/>
    </w:pPr>
    <w:r w:rsidDel="00000000" w:rsidR="00000000" w:rsidRPr="00000000">
      <w:rPr>
        <w:rtl w:val="0"/>
      </w:rPr>
      <w:t xml:space="preserve">Abdullah Ashraf</w:t>
    </w:r>
  </w:p>
  <w:p w:rsidR="00000000" w:rsidDel="00000000" w:rsidP="00000000" w:rsidRDefault="00000000" w:rsidRPr="00000000" w14:paraId="000000A0">
    <w:pPr>
      <w:pageBreakBefore w:val="0"/>
      <w:ind w:firstLine="0"/>
      <w:rPr/>
    </w:pPr>
    <w:r w:rsidDel="00000000" w:rsidR="00000000" w:rsidRPr="00000000">
      <w:rPr>
        <w:rtl w:val="0"/>
      </w:rPr>
    </w:r>
  </w:p>
  <w:p w:rsidR="00000000" w:rsidDel="00000000" w:rsidP="00000000" w:rsidRDefault="00000000" w:rsidRPr="00000000" w14:paraId="000000A1">
    <w:pPr>
      <w:pageBreakBefore w:val="0"/>
      <w:ind w:left="0" w:firstLine="0"/>
      <w:jc w:val="center"/>
      <w:rPr>
        <w:sz w:val="20"/>
        <w:szCs w:val="20"/>
      </w:rPr>
    </w:pPr>
    <w:r w:rsidDel="00000000" w:rsidR="00000000" w:rsidRPr="00000000">
      <w:rPr>
        <w:rtl w:val="0"/>
      </w:rPr>
    </w:r>
  </w:p>
  <w:p w:rsidR="00000000" w:rsidDel="00000000" w:rsidP="00000000" w:rsidRDefault="00000000" w:rsidRPr="00000000" w14:paraId="000000A2">
    <w:pPr>
      <w:pageBreakBefore w:val="0"/>
      <w:ind w:left="-560.7874015748031" w:firstLine="0"/>
      <w:jc w:val="center"/>
      <w:rPr>
        <w:sz w:val="20"/>
        <w:szCs w:val="20"/>
      </w:rPr>
    </w:pPr>
    <w:r w:rsidDel="00000000" w:rsidR="00000000" w:rsidRPr="00000000">
      <w:rPr>
        <w:rtl w:val="0"/>
      </w:rPr>
    </w:r>
  </w:p>
  <w:p w:rsidR="00000000" w:rsidDel="00000000" w:rsidP="00000000" w:rsidRDefault="00000000" w:rsidRPr="00000000" w14:paraId="000000A3">
    <w:pPr>
      <w:pageBreakBefore w:val="0"/>
      <w:ind w:left="-560.7874015748031" w:firstLine="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pStyle w:val="Heading1"/>
      <w:spacing w:line="312" w:lineRule="auto"/>
      <w:rPr/>
    </w:pPr>
    <w:bookmarkStart w:colFirst="0" w:colLast="0" w:name="_95q4j0xdasyx" w:id="21"/>
    <w:bookmarkEnd w:id="21"/>
    <w:r w:rsidDel="00000000" w:rsidR="00000000" w:rsidRPr="00000000">
      <w:rPr>
        <w:rtl w:val="0"/>
      </w:rPr>
    </w:r>
  </w:p>
  <w:p w:rsidR="00000000" w:rsidDel="00000000" w:rsidP="00000000" w:rsidRDefault="00000000" w:rsidRPr="00000000" w14:paraId="00000098">
    <w:pPr>
      <w:pStyle w:val="Heading1"/>
      <w:spacing w:line="312" w:lineRule="auto"/>
      <w:rPr/>
    </w:pPr>
    <w:bookmarkStart w:colFirst="0" w:colLast="0" w:name="_rogcggvim8y8" w:id="22"/>
    <w:bookmarkEnd w:id="22"/>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ageBreakBefore w:val="0"/>
      <w:rPr>
        <w:rFonts w:ascii="Montserrat" w:cs="Montserrat" w:eastAsia="Montserrat" w:hAnsi="Montserrat"/>
        <w:color w:val="31313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0"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0"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color w:val="595959"/>
        <w:sz w:val="24"/>
        <w:szCs w:val="24"/>
        <w:lang w:val="en_GB"/>
      </w:rPr>
    </w:rPrDefault>
    <w:pPrDefault>
      <w:pPr>
        <w:spacing w:line="312" w:lineRule="auto"/>
        <w:ind w:left="-6.666666666666762"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line="276" w:lineRule="auto"/>
    </w:pPr>
    <w:rPr>
      <w:rFonts w:ascii="Raleway" w:cs="Raleway" w:eastAsia="Raleway" w:hAnsi="Raleway"/>
      <w:b w:val="1"/>
      <w:color w:val="1a1a1a"/>
      <w:sz w:val="40"/>
      <w:szCs w:val="40"/>
    </w:rPr>
  </w:style>
  <w:style w:type="paragraph" w:styleId="Heading2">
    <w:name w:val="heading 2"/>
    <w:basedOn w:val="Normal"/>
    <w:next w:val="Normal"/>
    <w:pPr>
      <w:keepNext w:val="1"/>
      <w:keepLines w:val="1"/>
      <w:pageBreakBefore w:val="0"/>
    </w:pPr>
    <w:rPr>
      <w:b w:val="1"/>
      <w:color w:val="1a1a1a"/>
    </w:rPr>
  </w:style>
  <w:style w:type="paragraph" w:styleId="Heading3">
    <w:name w:val="heading 3"/>
    <w:basedOn w:val="Normal"/>
    <w:next w:val="Normal"/>
    <w:pPr>
      <w:keepNext w:val="1"/>
      <w:keepLines w:val="1"/>
      <w:pageBreakBefore w:val="0"/>
    </w:pPr>
    <w:rPr>
      <w:color w:val="1a9988"/>
    </w:rPr>
  </w:style>
  <w:style w:type="paragraph" w:styleId="Heading4">
    <w:name w:val="heading 4"/>
    <w:basedOn w:val="Normal"/>
    <w:next w:val="Normal"/>
    <w:pPr>
      <w:keepNext w:val="1"/>
      <w:keepLines w:val="1"/>
      <w:pageBreakBefore w:val="0"/>
    </w:pPr>
    <w:rPr>
      <w:color w:val="66666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line="240" w:lineRule="auto"/>
    </w:pPr>
    <w:rPr>
      <w:rFonts w:ascii="Raleway" w:cs="Raleway" w:eastAsia="Raleway" w:hAnsi="Raleway"/>
      <w:b w:val="1"/>
      <w:color w:val="1a1a1a"/>
      <w:sz w:val="96"/>
      <w:szCs w:val="96"/>
    </w:rPr>
  </w:style>
  <w:style w:type="paragraph" w:styleId="Subtitle">
    <w:name w:val="Subtitle"/>
    <w:basedOn w:val="Normal"/>
    <w:next w:val="Normal"/>
    <w:pPr>
      <w:keepNext w:val="1"/>
      <w:keepLines w:val="1"/>
      <w:pageBreakBefore w:val="0"/>
    </w:pPr>
    <w:rPr>
      <w:b w:val="1"/>
      <w:color w:val="666666"/>
      <w:sz w:val="40"/>
      <w:szCs w:val="4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omakkeet.dvv.fi/lomakkeet/wuY0J/lomake.html?rinnakkaislomake=en" TargetMode="Externa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lomakkeet.dvv.fi/lomakkeet/6889/lomakkeet.html?rinnakkaislomake=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